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6D5" w:rsidRPr="00AA61F0" w:rsidRDefault="00AA61F0" w:rsidP="00AA61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61F0">
        <w:rPr>
          <w:rFonts w:ascii="Times New Roman" w:hAnsi="Times New Roman" w:cs="Times New Roman"/>
          <w:sz w:val="28"/>
          <w:szCs w:val="28"/>
        </w:rPr>
        <w:t>Конева Е. А.</w:t>
      </w:r>
    </w:p>
    <w:p w:rsidR="00AA61F0" w:rsidRPr="00AA61F0" w:rsidRDefault="00AA61F0" w:rsidP="00AA61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61F0">
        <w:rPr>
          <w:rFonts w:ascii="Times New Roman" w:hAnsi="Times New Roman" w:cs="Times New Roman"/>
          <w:sz w:val="28"/>
          <w:szCs w:val="28"/>
        </w:rPr>
        <w:t>Логопед высшей квалификационной категории</w:t>
      </w:r>
      <w:r w:rsidR="00313262">
        <w:rPr>
          <w:rFonts w:ascii="Times New Roman" w:hAnsi="Times New Roman" w:cs="Times New Roman"/>
          <w:sz w:val="28"/>
          <w:szCs w:val="28"/>
        </w:rPr>
        <w:t>, педагог-новатор</w:t>
      </w:r>
      <w:r w:rsidRPr="00AA61F0">
        <w:rPr>
          <w:rFonts w:ascii="Times New Roman" w:hAnsi="Times New Roman" w:cs="Times New Roman"/>
          <w:sz w:val="28"/>
          <w:szCs w:val="28"/>
        </w:rPr>
        <w:t>.</w:t>
      </w:r>
    </w:p>
    <w:p w:rsidR="00313262" w:rsidRDefault="00313262" w:rsidP="00AA61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статей.</w:t>
      </w:r>
    </w:p>
    <w:p w:rsidR="0075088B" w:rsidRPr="004C0D97" w:rsidRDefault="0075088B" w:rsidP="00AA61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739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0D97">
        <w:rPr>
          <w:rFonts w:ascii="Times New Roman" w:hAnsi="Times New Roman" w:cs="Times New Roman"/>
          <w:sz w:val="28"/>
          <w:szCs w:val="28"/>
        </w:rPr>
        <w:t>-</w:t>
      </w:r>
      <w:r w:rsidRPr="00C6739D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4C0D9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D95F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ekakoneva</w:t>
        </w:r>
        <w:r w:rsidRPr="004C0D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D95F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4C0D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95F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75088B" w:rsidRPr="00002E2A" w:rsidRDefault="0075088B" w:rsidP="00AA61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739D">
        <w:rPr>
          <w:rFonts w:ascii="Times New Roman" w:hAnsi="Times New Roman" w:cs="Times New Roman"/>
          <w:sz w:val="28"/>
          <w:szCs w:val="28"/>
        </w:rPr>
        <w:t>телефон</w:t>
      </w:r>
      <w:r w:rsidRPr="00002E2A">
        <w:rPr>
          <w:rFonts w:ascii="Times New Roman" w:hAnsi="Times New Roman" w:cs="Times New Roman"/>
          <w:sz w:val="28"/>
          <w:szCs w:val="28"/>
        </w:rPr>
        <w:t xml:space="preserve"> 8-962</w:t>
      </w:r>
      <w:r w:rsidR="004C0D97">
        <w:rPr>
          <w:rFonts w:ascii="Times New Roman" w:hAnsi="Times New Roman" w:cs="Times New Roman"/>
          <w:sz w:val="28"/>
          <w:szCs w:val="28"/>
        </w:rPr>
        <w:t>-</w:t>
      </w:r>
      <w:r w:rsidRPr="00002E2A">
        <w:rPr>
          <w:rFonts w:ascii="Times New Roman" w:hAnsi="Times New Roman" w:cs="Times New Roman"/>
          <w:sz w:val="28"/>
          <w:szCs w:val="28"/>
        </w:rPr>
        <w:t>3866992</w:t>
      </w:r>
    </w:p>
    <w:p w:rsidR="0075088B" w:rsidRDefault="0075088B" w:rsidP="00AA61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739D">
        <w:rPr>
          <w:rFonts w:ascii="Times New Roman" w:hAnsi="Times New Roman" w:cs="Times New Roman"/>
          <w:sz w:val="28"/>
          <w:szCs w:val="28"/>
        </w:rPr>
        <w:t>МБДОУ- детский сад № 370, г. Екатеринбург</w:t>
      </w:r>
    </w:p>
    <w:p w:rsidR="006459D8" w:rsidRDefault="004C0D97" w:rsidP="00AA61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- у</w:t>
      </w:r>
      <w:r w:rsidR="006459D8">
        <w:rPr>
          <w:rFonts w:ascii="Times New Roman" w:hAnsi="Times New Roman" w:cs="Times New Roman"/>
          <w:sz w:val="28"/>
          <w:szCs w:val="28"/>
        </w:rPr>
        <w:t>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3A3" w:rsidRPr="00C6739D" w:rsidRDefault="00F573A3" w:rsidP="00AA61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Pr="00F573A3">
          <w:rPr>
            <w:rStyle w:val="a3"/>
            <w:color w:val="auto"/>
            <w:sz w:val="28"/>
            <w:szCs w:val="28"/>
            <w:u w:val="none"/>
          </w:rPr>
          <w:t>https://370.tvoysadik.ru/Страничка</w:t>
        </w:r>
      </w:hyperlink>
      <w:r w:rsidRPr="00F573A3">
        <w:rPr>
          <w:sz w:val="28"/>
          <w:szCs w:val="28"/>
        </w:rPr>
        <w:t xml:space="preserve"> учителя-логопеда</w:t>
      </w:r>
    </w:p>
    <w:p w:rsidR="004C0D97" w:rsidRPr="008501B6" w:rsidRDefault="004C0D97" w:rsidP="004C0D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0D97" w:rsidRPr="00C6739D" w:rsidRDefault="004C0D97" w:rsidP="004C0D9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739D">
        <w:rPr>
          <w:rFonts w:ascii="Times New Roman" w:hAnsi="Times New Roman" w:cs="Times New Roman"/>
          <w:sz w:val="28"/>
          <w:szCs w:val="28"/>
          <w:lang w:val="en-US"/>
        </w:rPr>
        <w:t xml:space="preserve">Ekaterina </w:t>
      </w:r>
      <w:proofErr w:type="spellStart"/>
      <w:r w:rsidRPr="00C6739D">
        <w:rPr>
          <w:rFonts w:ascii="Times New Roman" w:hAnsi="Times New Roman" w:cs="Times New Roman"/>
          <w:sz w:val="28"/>
          <w:szCs w:val="28"/>
          <w:lang w:val="en-US"/>
        </w:rPr>
        <w:t>Koneva</w:t>
      </w:r>
      <w:proofErr w:type="spellEnd"/>
      <w:r w:rsidRPr="00C67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0D97" w:rsidRDefault="004C0D97" w:rsidP="00AA61F0">
      <w:pPr>
        <w:spacing w:line="360" w:lineRule="auto"/>
        <w:rPr>
          <w:rFonts w:ascii="Arial" w:hAnsi="Arial" w:cs="Arial"/>
          <w:color w:val="000000"/>
          <w:sz w:val="27"/>
          <w:szCs w:val="27"/>
          <w:lang w:val="en-US"/>
        </w:rPr>
      </w:pPr>
      <w:r w:rsidRPr="004C0D97">
        <w:rPr>
          <w:rFonts w:ascii="Times New Roman" w:hAnsi="Times New Roman" w:cs="Times New Roman"/>
          <w:color w:val="000000"/>
          <w:sz w:val="28"/>
          <w:szCs w:val="28"/>
          <w:lang w:val="en-US"/>
        </w:rPr>
        <w:t>Teacher-speech therapist</w:t>
      </w:r>
      <w:r w:rsidRPr="004C0D97">
        <w:rPr>
          <w:rFonts w:ascii="Arial" w:hAnsi="Arial" w:cs="Arial"/>
          <w:color w:val="000000"/>
          <w:sz w:val="27"/>
          <w:szCs w:val="27"/>
          <w:lang w:val="en-US"/>
        </w:rPr>
        <w:t xml:space="preserve"> the highest qualification category, teacher-innovator.</w:t>
      </w:r>
    </w:p>
    <w:p w:rsidR="004C0D97" w:rsidRPr="004C0D97" w:rsidRDefault="004C0D97" w:rsidP="00AA61F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C0D97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Start"/>
      <w:r w:rsidRPr="004C0D97">
        <w:rPr>
          <w:rFonts w:ascii="Times New Roman" w:hAnsi="Times New Roman" w:cs="Times New Roman"/>
          <w:color w:val="000000"/>
          <w:sz w:val="28"/>
          <w:szCs w:val="28"/>
          <w:lang w:val="en-US"/>
        </w:rPr>
        <w:t>uthor</w:t>
      </w:r>
      <w:proofErr w:type="spellEnd"/>
      <w:r w:rsidRPr="004C0D9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of article.</w:t>
      </w:r>
    </w:p>
    <w:p w:rsidR="004C0D97" w:rsidRPr="004C0D97" w:rsidRDefault="004C0D97" w:rsidP="004C0D9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6739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0D9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6739D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4C0D9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Pr="00D95F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ekakoneva</w:t>
        </w:r>
        <w:r w:rsidRPr="004C0D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@</w:t>
        </w:r>
        <w:r w:rsidRPr="00D95F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4C0D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.</w:t>
        </w:r>
        <w:r w:rsidRPr="00D95F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4C0D97" w:rsidRPr="004C0D97" w:rsidRDefault="004C0D97" w:rsidP="00AA61F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4C0D97">
        <w:rPr>
          <w:rFonts w:ascii="Times New Roman" w:hAnsi="Times New Roman" w:cs="Times New Roman"/>
          <w:color w:val="000000"/>
          <w:sz w:val="28"/>
          <w:szCs w:val="28"/>
          <w:lang w:val="en-US"/>
        </w:rPr>
        <w:t>phone</w:t>
      </w:r>
      <w:proofErr w:type="gramEnd"/>
      <w:r w:rsidRPr="004C0D9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8-962-3866992</w:t>
      </w:r>
    </w:p>
    <w:p w:rsidR="004C0D97" w:rsidRPr="004C0D97" w:rsidRDefault="004C0D97" w:rsidP="00AA61F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C0D97">
        <w:rPr>
          <w:rFonts w:ascii="Times New Roman" w:hAnsi="Times New Roman" w:cs="Times New Roman"/>
          <w:color w:val="000000"/>
          <w:sz w:val="28"/>
          <w:szCs w:val="28"/>
          <w:lang w:val="en-US"/>
        </w:rPr>
        <w:t>MBDOU-kindergarten No. 370, Yekaterinburg</w:t>
      </w:r>
    </w:p>
    <w:p w:rsidR="004C0D97" w:rsidRDefault="004C0D97" w:rsidP="00AA61F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C0D97">
        <w:rPr>
          <w:rFonts w:ascii="Times New Roman" w:hAnsi="Times New Roman" w:cs="Times New Roman"/>
          <w:color w:val="000000"/>
          <w:sz w:val="28"/>
          <w:szCs w:val="28"/>
          <w:lang w:val="en-US"/>
        </w:rPr>
        <w:t>Position-teacher-speech therapist.</w:t>
      </w:r>
    </w:p>
    <w:p w:rsidR="004C0D97" w:rsidRPr="004C0D97" w:rsidRDefault="004C0D97" w:rsidP="00AA61F0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0D97">
        <w:rPr>
          <w:rFonts w:ascii="Arial" w:hAnsi="Arial" w:cs="Arial"/>
          <w:color w:val="000000"/>
          <w:sz w:val="27"/>
          <w:szCs w:val="27"/>
          <w:lang w:val="en-US"/>
        </w:rPr>
        <w:t>Website: https://370.tvoysadik.ru/ page of the teacher-speech therapist</w:t>
      </w:r>
    </w:p>
    <w:p w:rsidR="0075088B" w:rsidRPr="008501B6" w:rsidRDefault="00002E2A" w:rsidP="00AA61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</w:t>
      </w:r>
      <w:r w:rsidRPr="008501B6">
        <w:rPr>
          <w:rFonts w:ascii="Times New Roman" w:hAnsi="Times New Roman" w:cs="Times New Roman"/>
          <w:b/>
          <w:sz w:val="28"/>
          <w:szCs w:val="28"/>
        </w:rPr>
        <w:t xml:space="preserve"> 373.24 </w:t>
      </w:r>
    </w:p>
    <w:p w:rsidR="00761A88" w:rsidRDefault="00002E2A" w:rsidP="00AA61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5FB8">
        <w:rPr>
          <w:rFonts w:ascii="Times New Roman" w:hAnsi="Times New Roman" w:cs="Times New Roman"/>
          <w:sz w:val="28"/>
          <w:szCs w:val="28"/>
        </w:rPr>
        <w:t>А</w:t>
      </w:r>
      <w:r w:rsidR="00761A88" w:rsidRPr="00D95FB8">
        <w:rPr>
          <w:rFonts w:ascii="Times New Roman" w:hAnsi="Times New Roman" w:cs="Times New Roman"/>
          <w:sz w:val="28"/>
          <w:szCs w:val="28"/>
        </w:rPr>
        <w:t>н</w:t>
      </w:r>
      <w:r w:rsidRPr="00D95FB8">
        <w:rPr>
          <w:rFonts w:ascii="Times New Roman" w:hAnsi="Times New Roman" w:cs="Times New Roman"/>
          <w:sz w:val="28"/>
          <w:szCs w:val="28"/>
        </w:rPr>
        <w:t>нотация: Рассмотрены формы введение элементов п</w:t>
      </w:r>
      <w:r w:rsidR="00761A88" w:rsidRPr="00D95FB8">
        <w:rPr>
          <w:rFonts w:ascii="Times New Roman" w:hAnsi="Times New Roman" w:cs="Times New Roman"/>
          <w:sz w:val="28"/>
          <w:szCs w:val="28"/>
        </w:rPr>
        <w:t xml:space="preserve">сихомоторной </w:t>
      </w:r>
      <w:proofErr w:type="spellStart"/>
      <w:r w:rsidR="00761A88" w:rsidRPr="00D95FB8">
        <w:rPr>
          <w:rFonts w:ascii="Times New Roman" w:hAnsi="Times New Roman" w:cs="Times New Roman"/>
          <w:sz w:val="28"/>
          <w:szCs w:val="28"/>
        </w:rPr>
        <w:t>корреции</w:t>
      </w:r>
      <w:proofErr w:type="spellEnd"/>
      <w:r w:rsidR="00761A88" w:rsidRPr="00D95FB8">
        <w:rPr>
          <w:rFonts w:ascii="Times New Roman" w:hAnsi="Times New Roman" w:cs="Times New Roman"/>
          <w:sz w:val="28"/>
          <w:szCs w:val="28"/>
        </w:rPr>
        <w:t xml:space="preserve"> в коррекционную работу учителя-логопеда логопедического пункта ДОО. </w:t>
      </w:r>
      <w:r w:rsidRPr="00D95FB8">
        <w:rPr>
          <w:rFonts w:ascii="Times New Roman" w:hAnsi="Times New Roman" w:cs="Times New Roman"/>
          <w:sz w:val="28"/>
          <w:szCs w:val="28"/>
        </w:rPr>
        <w:t>Представлены нетрадиционные формы работы</w:t>
      </w:r>
      <w:r w:rsidR="00761A88" w:rsidRPr="00D95FB8">
        <w:rPr>
          <w:rFonts w:ascii="Times New Roman" w:hAnsi="Times New Roman" w:cs="Times New Roman"/>
          <w:sz w:val="28"/>
          <w:szCs w:val="28"/>
        </w:rPr>
        <w:t xml:space="preserve"> учителя-логопеда с воспитанниками с разными речевыми нарушениями.</w:t>
      </w:r>
      <w:r w:rsidRPr="00D95FB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C0D97" w:rsidRDefault="004C0D97" w:rsidP="00AA61F0">
      <w:pPr>
        <w:spacing w:line="360" w:lineRule="auto"/>
        <w:rPr>
          <w:rFonts w:ascii="Arial" w:hAnsi="Arial" w:cs="Arial"/>
          <w:color w:val="000000"/>
          <w:sz w:val="27"/>
          <w:szCs w:val="27"/>
          <w:lang w:val="en-US"/>
        </w:rPr>
      </w:pPr>
      <w:r w:rsidRPr="004C0D97">
        <w:rPr>
          <w:rFonts w:ascii="Arial" w:hAnsi="Arial" w:cs="Arial"/>
          <w:color w:val="000000"/>
          <w:sz w:val="27"/>
          <w:szCs w:val="27"/>
          <w:lang w:val="en-US"/>
        </w:rPr>
        <w:t xml:space="preserve">Abstract: the forms of introduction of elements of psychomotor correction in the correctional work of the teacher-speech therapist of the speech therapy center of </w:t>
      </w:r>
      <w:r w:rsidRPr="004C0D97">
        <w:rPr>
          <w:rFonts w:ascii="Arial" w:hAnsi="Arial" w:cs="Arial"/>
          <w:color w:val="000000"/>
          <w:sz w:val="27"/>
          <w:szCs w:val="27"/>
          <w:lang w:val="en-US"/>
        </w:rPr>
        <w:lastRenderedPageBreak/>
        <w:t xml:space="preserve">a preschool educational organization are </w:t>
      </w:r>
      <w:proofErr w:type="gramStart"/>
      <w:r w:rsidRPr="004C0D97">
        <w:rPr>
          <w:rFonts w:ascii="Arial" w:hAnsi="Arial" w:cs="Arial"/>
          <w:color w:val="000000"/>
          <w:sz w:val="27"/>
          <w:szCs w:val="27"/>
          <w:lang w:val="en-US"/>
        </w:rPr>
        <w:t>Considered</w:t>
      </w:r>
      <w:proofErr w:type="gramEnd"/>
      <w:r w:rsidRPr="004C0D97">
        <w:rPr>
          <w:rFonts w:ascii="Arial" w:hAnsi="Arial" w:cs="Arial"/>
          <w:color w:val="000000"/>
          <w:sz w:val="27"/>
          <w:szCs w:val="27"/>
          <w:lang w:val="en-US"/>
        </w:rPr>
        <w:t xml:space="preserve">. Non-traditional forms of work of the teacher-speech therapist with pupils with different speech disorders </w:t>
      </w:r>
      <w:proofErr w:type="gramStart"/>
      <w:r w:rsidRPr="004C0D97">
        <w:rPr>
          <w:rFonts w:ascii="Arial" w:hAnsi="Arial" w:cs="Arial"/>
          <w:color w:val="000000"/>
          <w:sz w:val="27"/>
          <w:szCs w:val="27"/>
          <w:lang w:val="en-US"/>
        </w:rPr>
        <w:t>are presented</w:t>
      </w:r>
      <w:proofErr w:type="gramEnd"/>
      <w:r w:rsidRPr="004C0D97">
        <w:rPr>
          <w:rFonts w:ascii="Arial" w:hAnsi="Arial" w:cs="Arial"/>
          <w:color w:val="000000"/>
          <w:sz w:val="27"/>
          <w:szCs w:val="27"/>
          <w:lang w:val="en-US"/>
        </w:rPr>
        <w:t>.</w:t>
      </w:r>
    </w:p>
    <w:p w:rsidR="00002E2A" w:rsidRPr="004C0D97" w:rsidRDefault="00002E2A" w:rsidP="00AA61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5FB8">
        <w:rPr>
          <w:rFonts w:ascii="Times New Roman" w:hAnsi="Times New Roman" w:cs="Times New Roman"/>
          <w:sz w:val="28"/>
          <w:szCs w:val="28"/>
        </w:rPr>
        <w:t>Ключевые</w:t>
      </w:r>
      <w:r w:rsidRPr="004C0D97">
        <w:rPr>
          <w:rFonts w:ascii="Times New Roman" w:hAnsi="Times New Roman" w:cs="Times New Roman"/>
          <w:sz w:val="28"/>
          <w:szCs w:val="28"/>
        </w:rPr>
        <w:t xml:space="preserve"> </w:t>
      </w:r>
      <w:r w:rsidRPr="00D95FB8">
        <w:rPr>
          <w:rFonts w:ascii="Times New Roman" w:hAnsi="Times New Roman" w:cs="Times New Roman"/>
          <w:sz w:val="28"/>
          <w:szCs w:val="28"/>
        </w:rPr>
        <w:t>слова</w:t>
      </w:r>
      <w:r w:rsidRPr="004C0D97">
        <w:rPr>
          <w:rFonts w:ascii="Times New Roman" w:hAnsi="Times New Roman" w:cs="Times New Roman"/>
          <w:sz w:val="28"/>
          <w:szCs w:val="28"/>
        </w:rPr>
        <w:t xml:space="preserve">: </w:t>
      </w:r>
      <w:r w:rsidRPr="00D95FB8">
        <w:rPr>
          <w:rFonts w:ascii="Times New Roman" w:hAnsi="Times New Roman" w:cs="Times New Roman"/>
          <w:sz w:val="28"/>
          <w:szCs w:val="28"/>
        </w:rPr>
        <w:t>дошкольные</w:t>
      </w:r>
      <w:r w:rsidRPr="004C0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FB8">
        <w:rPr>
          <w:rFonts w:ascii="Times New Roman" w:hAnsi="Times New Roman" w:cs="Times New Roman"/>
          <w:sz w:val="28"/>
          <w:szCs w:val="28"/>
        </w:rPr>
        <w:t>логопункты</w:t>
      </w:r>
      <w:proofErr w:type="spellEnd"/>
      <w:r w:rsidRPr="004C0D97">
        <w:rPr>
          <w:rFonts w:ascii="Times New Roman" w:hAnsi="Times New Roman" w:cs="Times New Roman"/>
          <w:sz w:val="28"/>
          <w:szCs w:val="28"/>
        </w:rPr>
        <w:t xml:space="preserve">, </w:t>
      </w:r>
      <w:r w:rsidRPr="00D95FB8">
        <w:rPr>
          <w:rFonts w:ascii="Times New Roman" w:hAnsi="Times New Roman" w:cs="Times New Roman"/>
          <w:sz w:val="28"/>
          <w:szCs w:val="28"/>
        </w:rPr>
        <w:t>дошкольная</w:t>
      </w:r>
      <w:r w:rsidRPr="004C0D97">
        <w:rPr>
          <w:rFonts w:ascii="Times New Roman" w:hAnsi="Times New Roman" w:cs="Times New Roman"/>
          <w:sz w:val="28"/>
          <w:szCs w:val="28"/>
        </w:rPr>
        <w:t xml:space="preserve"> </w:t>
      </w:r>
      <w:r w:rsidRPr="00D95FB8">
        <w:rPr>
          <w:rFonts w:ascii="Times New Roman" w:hAnsi="Times New Roman" w:cs="Times New Roman"/>
          <w:sz w:val="28"/>
          <w:szCs w:val="28"/>
        </w:rPr>
        <w:t>логопедия</w:t>
      </w:r>
      <w:r w:rsidRPr="004C0D97">
        <w:rPr>
          <w:rFonts w:ascii="Times New Roman" w:hAnsi="Times New Roman" w:cs="Times New Roman"/>
          <w:sz w:val="28"/>
          <w:szCs w:val="28"/>
        </w:rPr>
        <w:t xml:space="preserve">, </w:t>
      </w:r>
      <w:r w:rsidRPr="00D95FB8">
        <w:rPr>
          <w:rFonts w:ascii="Times New Roman" w:hAnsi="Times New Roman" w:cs="Times New Roman"/>
          <w:sz w:val="28"/>
          <w:szCs w:val="28"/>
        </w:rPr>
        <w:t>дошкольники</w:t>
      </w:r>
      <w:r w:rsidRPr="004C0D97">
        <w:rPr>
          <w:rFonts w:ascii="Times New Roman" w:hAnsi="Times New Roman" w:cs="Times New Roman"/>
          <w:sz w:val="28"/>
          <w:szCs w:val="28"/>
        </w:rPr>
        <w:t xml:space="preserve">, </w:t>
      </w:r>
      <w:r w:rsidRPr="00D95FB8">
        <w:rPr>
          <w:rFonts w:ascii="Times New Roman" w:hAnsi="Times New Roman" w:cs="Times New Roman"/>
          <w:sz w:val="28"/>
          <w:szCs w:val="28"/>
        </w:rPr>
        <w:t>дети</w:t>
      </w:r>
      <w:r w:rsidRPr="004C0D97">
        <w:rPr>
          <w:rFonts w:ascii="Times New Roman" w:hAnsi="Times New Roman" w:cs="Times New Roman"/>
          <w:sz w:val="28"/>
          <w:szCs w:val="28"/>
        </w:rPr>
        <w:t xml:space="preserve"> </w:t>
      </w:r>
      <w:r w:rsidRPr="00D95FB8">
        <w:rPr>
          <w:rFonts w:ascii="Times New Roman" w:hAnsi="Times New Roman" w:cs="Times New Roman"/>
          <w:sz w:val="28"/>
          <w:szCs w:val="28"/>
        </w:rPr>
        <w:t>с</w:t>
      </w:r>
      <w:r w:rsidRPr="004C0D97">
        <w:rPr>
          <w:rFonts w:ascii="Times New Roman" w:hAnsi="Times New Roman" w:cs="Times New Roman"/>
          <w:sz w:val="28"/>
          <w:szCs w:val="28"/>
        </w:rPr>
        <w:t xml:space="preserve"> </w:t>
      </w:r>
      <w:r w:rsidRPr="00D95FB8">
        <w:rPr>
          <w:rFonts w:ascii="Times New Roman" w:hAnsi="Times New Roman" w:cs="Times New Roman"/>
          <w:sz w:val="28"/>
          <w:szCs w:val="28"/>
        </w:rPr>
        <w:t>нарушениями</w:t>
      </w:r>
      <w:r w:rsidRPr="004C0D97">
        <w:rPr>
          <w:rFonts w:ascii="Times New Roman" w:hAnsi="Times New Roman" w:cs="Times New Roman"/>
          <w:sz w:val="28"/>
          <w:szCs w:val="28"/>
        </w:rPr>
        <w:t xml:space="preserve"> </w:t>
      </w:r>
      <w:r w:rsidRPr="00D95FB8">
        <w:rPr>
          <w:rFonts w:ascii="Times New Roman" w:hAnsi="Times New Roman" w:cs="Times New Roman"/>
          <w:sz w:val="28"/>
          <w:szCs w:val="28"/>
        </w:rPr>
        <w:t>речи</w:t>
      </w:r>
      <w:r w:rsidRPr="004C0D97">
        <w:rPr>
          <w:rFonts w:ascii="Times New Roman" w:hAnsi="Times New Roman" w:cs="Times New Roman"/>
          <w:sz w:val="28"/>
          <w:szCs w:val="28"/>
        </w:rPr>
        <w:t xml:space="preserve">, </w:t>
      </w:r>
      <w:r w:rsidRPr="00D95FB8">
        <w:rPr>
          <w:rFonts w:ascii="Times New Roman" w:hAnsi="Times New Roman" w:cs="Times New Roman"/>
          <w:sz w:val="28"/>
          <w:szCs w:val="28"/>
        </w:rPr>
        <w:t>нарушения</w:t>
      </w:r>
      <w:r w:rsidRPr="004C0D97">
        <w:rPr>
          <w:rFonts w:ascii="Times New Roman" w:hAnsi="Times New Roman" w:cs="Times New Roman"/>
          <w:sz w:val="28"/>
          <w:szCs w:val="28"/>
        </w:rPr>
        <w:t xml:space="preserve"> </w:t>
      </w:r>
      <w:r w:rsidRPr="00D95FB8">
        <w:rPr>
          <w:rFonts w:ascii="Times New Roman" w:hAnsi="Times New Roman" w:cs="Times New Roman"/>
          <w:sz w:val="28"/>
          <w:szCs w:val="28"/>
        </w:rPr>
        <w:t>речи</w:t>
      </w:r>
      <w:r w:rsidRPr="004C0D97">
        <w:rPr>
          <w:rFonts w:ascii="Times New Roman" w:hAnsi="Times New Roman" w:cs="Times New Roman"/>
          <w:sz w:val="28"/>
          <w:szCs w:val="28"/>
        </w:rPr>
        <w:t xml:space="preserve">, </w:t>
      </w:r>
      <w:r w:rsidRPr="00D95FB8">
        <w:rPr>
          <w:rFonts w:ascii="Times New Roman" w:hAnsi="Times New Roman" w:cs="Times New Roman"/>
          <w:sz w:val="28"/>
          <w:szCs w:val="28"/>
        </w:rPr>
        <w:t>развитие</w:t>
      </w:r>
      <w:r w:rsidRPr="004C0D97">
        <w:rPr>
          <w:rFonts w:ascii="Times New Roman" w:hAnsi="Times New Roman" w:cs="Times New Roman"/>
          <w:sz w:val="28"/>
          <w:szCs w:val="28"/>
        </w:rPr>
        <w:t xml:space="preserve"> </w:t>
      </w:r>
      <w:r w:rsidRPr="00D95FB8">
        <w:rPr>
          <w:rFonts w:ascii="Times New Roman" w:hAnsi="Times New Roman" w:cs="Times New Roman"/>
          <w:sz w:val="28"/>
          <w:szCs w:val="28"/>
        </w:rPr>
        <w:t>речи</w:t>
      </w:r>
      <w:r w:rsidRPr="004C0D97">
        <w:rPr>
          <w:rFonts w:ascii="Times New Roman" w:hAnsi="Times New Roman" w:cs="Times New Roman"/>
          <w:sz w:val="28"/>
          <w:szCs w:val="28"/>
        </w:rPr>
        <w:t xml:space="preserve">, </w:t>
      </w:r>
      <w:r w:rsidRPr="00D95FB8">
        <w:rPr>
          <w:rFonts w:ascii="Times New Roman" w:hAnsi="Times New Roman" w:cs="Times New Roman"/>
          <w:sz w:val="28"/>
          <w:szCs w:val="28"/>
        </w:rPr>
        <w:t>учителя</w:t>
      </w:r>
      <w:r w:rsidRPr="004C0D97">
        <w:rPr>
          <w:rFonts w:ascii="Times New Roman" w:hAnsi="Times New Roman" w:cs="Times New Roman"/>
          <w:sz w:val="28"/>
          <w:szCs w:val="28"/>
        </w:rPr>
        <w:t>-</w:t>
      </w:r>
      <w:r w:rsidRPr="00D95FB8">
        <w:rPr>
          <w:rFonts w:ascii="Times New Roman" w:hAnsi="Times New Roman" w:cs="Times New Roman"/>
          <w:sz w:val="28"/>
          <w:szCs w:val="28"/>
        </w:rPr>
        <w:t>логопеды</w:t>
      </w:r>
      <w:r w:rsidRPr="004C0D97">
        <w:rPr>
          <w:rFonts w:ascii="Times New Roman" w:hAnsi="Times New Roman" w:cs="Times New Roman"/>
          <w:sz w:val="28"/>
          <w:szCs w:val="28"/>
        </w:rPr>
        <w:t xml:space="preserve">, </w:t>
      </w:r>
      <w:r w:rsidRPr="00D95FB8">
        <w:rPr>
          <w:rFonts w:ascii="Times New Roman" w:hAnsi="Times New Roman" w:cs="Times New Roman"/>
          <w:sz w:val="28"/>
          <w:szCs w:val="28"/>
        </w:rPr>
        <w:t>логопедическая</w:t>
      </w:r>
      <w:r w:rsidRPr="004C0D97">
        <w:rPr>
          <w:rFonts w:ascii="Times New Roman" w:hAnsi="Times New Roman" w:cs="Times New Roman"/>
          <w:sz w:val="28"/>
          <w:szCs w:val="28"/>
        </w:rPr>
        <w:t xml:space="preserve"> </w:t>
      </w:r>
      <w:r w:rsidRPr="00D95FB8">
        <w:rPr>
          <w:rFonts w:ascii="Times New Roman" w:hAnsi="Times New Roman" w:cs="Times New Roman"/>
          <w:sz w:val="28"/>
          <w:szCs w:val="28"/>
        </w:rPr>
        <w:t>работа</w:t>
      </w:r>
      <w:r w:rsidRPr="004C0D97">
        <w:rPr>
          <w:rFonts w:ascii="Times New Roman" w:hAnsi="Times New Roman" w:cs="Times New Roman"/>
          <w:sz w:val="28"/>
          <w:szCs w:val="28"/>
        </w:rPr>
        <w:t xml:space="preserve">, </w:t>
      </w:r>
      <w:r w:rsidRPr="00D95FB8">
        <w:rPr>
          <w:rFonts w:ascii="Times New Roman" w:hAnsi="Times New Roman" w:cs="Times New Roman"/>
          <w:sz w:val="28"/>
          <w:szCs w:val="28"/>
        </w:rPr>
        <w:t>формы</w:t>
      </w:r>
      <w:r w:rsidRPr="004C0D97">
        <w:rPr>
          <w:rFonts w:ascii="Times New Roman" w:hAnsi="Times New Roman" w:cs="Times New Roman"/>
          <w:sz w:val="28"/>
          <w:szCs w:val="28"/>
        </w:rPr>
        <w:t xml:space="preserve"> </w:t>
      </w:r>
      <w:r w:rsidRPr="00D95FB8">
        <w:rPr>
          <w:rFonts w:ascii="Times New Roman" w:hAnsi="Times New Roman" w:cs="Times New Roman"/>
          <w:sz w:val="28"/>
          <w:szCs w:val="28"/>
        </w:rPr>
        <w:t>работы</w:t>
      </w:r>
      <w:r w:rsidRPr="004C0D97">
        <w:rPr>
          <w:rFonts w:ascii="Times New Roman" w:hAnsi="Times New Roman" w:cs="Times New Roman"/>
          <w:sz w:val="28"/>
          <w:szCs w:val="28"/>
        </w:rPr>
        <w:t>.</w:t>
      </w:r>
    </w:p>
    <w:p w:rsidR="00761A88" w:rsidRDefault="006D7FB3" w:rsidP="00AA61F0">
      <w:pPr>
        <w:spacing w:line="360" w:lineRule="auto"/>
        <w:rPr>
          <w:rFonts w:ascii="Arial" w:hAnsi="Arial" w:cs="Arial"/>
          <w:color w:val="000000"/>
          <w:sz w:val="27"/>
          <w:szCs w:val="27"/>
          <w:lang w:val="en-US"/>
        </w:rPr>
      </w:pPr>
      <w:r w:rsidRPr="006D7FB3">
        <w:rPr>
          <w:rFonts w:ascii="Arial" w:hAnsi="Arial" w:cs="Arial"/>
          <w:color w:val="000000"/>
          <w:sz w:val="27"/>
          <w:szCs w:val="27"/>
          <w:lang w:val="en-US"/>
        </w:rPr>
        <w:t>Keywords: preschool speech centers, preschool speech therapy, preschoolers, children with speech disorders, speech disorders, speech development, speech therapy teachers, speech therapy work, forms of work.</w:t>
      </w:r>
    </w:p>
    <w:p w:rsidR="006D7FB3" w:rsidRPr="006D7FB3" w:rsidRDefault="006D7FB3" w:rsidP="00AA61F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61F0" w:rsidRDefault="00AA61F0" w:rsidP="00AA61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7F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A61F0">
        <w:rPr>
          <w:rFonts w:ascii="Times New Roman" w:hAnsi="Times New Roman" w:cs="Times New Roman"/>
          <w:b/>
          <w:sz w:val="28"/>
          <w:szCs w:val="28"/>
        </w:rPr>
        <w:t>«Психомоторная коррекция в дошкольном возрасте: Продолжение.»</w:t>
      </w:r>
    </w:p>
    <w:p w:rsidR="00065E5A" w:rsidRDefault="00AA61F0" w:rsidP="00065E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более десятка лет мы, педагоги дошкольники, наблюдаем </w:t>
      </w:r>
      <w:r w:rsidRPr="00AA61F0">
        <w:rPr>
          <w:rFonts w:ascii="Times New Roman" w:hAnsi="Times New Roman" w:cs="Times New Roman"/>
          <w:sz w:val="28"/>
          <w:szCs w:val="28"/>
        </w:rPr>
        <w:t>рост числа детей</w:t>
      </w:r>
      <w:r>
        <w:rPr>
          <w:rFonts w:ascii="Times New Roman" w:hAnsi="Times New Roman" w:cs="Times New Roman"/>
          <w:sz w:val="28"/>
          <w:szCs w:val="28"/>
        </w:rPr>
        <w:t xml:space="preserve"> с одной стороны</w:t>
      </w:r>
      <w:r w:rsidR="00C673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1F0">
        <w:rPr>
          <w:rFonts w:ascii="Times New Roman" w:hAnsi="Times New Roman" w:cs="Times New Roman"/>
          <w:sz w:val="28"/>
          <w:szCs w:val="28"/>
        </w:rPr>
        <w:t>с разнообразными речевыми нарушениями, детей с теми или иными эмоционально-волевыми расстройствами, детей с дефицитом внимания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="00C6739D">
        <w:rPr>
          <w:rFonts w:ascii="Times New Roman" w:hAnsi="Times New Roman" w:cs="Times New Roman"/>
          <w:sz w:val="28"/>
          <w:szCs w:val="28"/>
        </w:rPr>
        <w:t xml:space="preserve">; с другой стороны – одаренных технически детей. Мы </w:t>
      </w:r>
      <w:r w:rsidR="00761A88">
        <w:rPr>
          <w:rFonts w:ascii="Times New Roman" w:hAnsi="Times New Roman" w:cs="Times New Roman"/>
          <w:sz w:val="28"/>
          <w:szCs w:val="28"/>
        </w:rPr>
        <w:t xml:space="preserve">участвуем во </w:t>
      </w:r>
      <w:r w:rsidR="00C6739D">
        <w:rPr>
          <w:rFonts w:ascii="Times New Roman" w:hAnsi="Times New Roman" w:cs="Times New Roman"/>
          <w:sz w:val="28"/>
          <w:szCs w:val="28"/>
        </w:rPr>
        <w:t xml:space="preserve">взросление поколения детей – </w:t>
      </w:r>
      <w:proofErr w:type="spellStart"/>
      <w:r w:rsidR="00C6739D">
        <w:rPr>
          <w:rFonts w:ascii="Times New Roman" w:hAnsi="Times New Roman" w:cs="Times New Roman"/>
          <w:sz w:val="28"/>
          <w:szCs w:val="28"/>
        </w:rPr>
        <w:t>Хоумлэндеров</w:t>
      </w:r>
      <w:proofErr w:type="spellEnd"/>
      <w:r w:rsidR="00C6739D">
        <w:rPr>
          <w:rFonts w:ascii="Times New Roman" w:hAnsi="Times New Roman" w:cs="Times New Roman"/>
          <w:sz w:val="28"/>
          <w:szCs w:val="28"/>
        </w:rPr>
        <w:t>, «домосед</w:t>
      </w:r>
      <w:r w:rsidR="00761A88">
        <w:rPr>
          <w:rFonts w:ascii="Times New Roman" w:hAnsi="Times New Roman" w:cs="Times New Roman"/>
          <w:sz w:val="28"/>
          <w:szCs w:val="28"/>
        </w:rPr>
        <w:t>ов</w:t>
      </w:r>
      <w:r w:rsidR="00C6739D">
        <w:rPr>
          <w:rFonts w:ascii="Times New Roman" w:hAnsi="Times New Roman" w:cs="Times New Roman"/>
          <w:sz w:val="28"/>
          <w:szCs w:val="28"/>
        </w:rPr>
        <w:t xml:space="preserve">». </w:t>
      </w:r>
      <w:r w:rsidRPr="00AA61F0">
        <w:rPr>
          <w:rFonts w:ascii="Times New Roman" w:hAnsi="Times New Roman" w:cs="Times New Roman"/>
          <w:sz w:val="28"/>
          <w:szCs w:val="28"/>
        </w:rPr>
        <w:t xml:space="preserve"> Специалисты утверждают, что традиционные общепринятые методы обучения и коррекции нарушений</w:t>
      </w:r>
      <w:r w:rsidR="00761A88">
        <w:rPr>
          <w:rFonts w:ascii="Times New Roman" w:hAnsi="Times New Roman" w:cs="Times New Roman"/>
          <w:sz w:val="28"/>
          <w:szCs w:val="28"/>
        </w:rPr>
        <w:t xml:space="preserve"> речи</w:t>
      </w:r>
      <w:r w:rsidRPr="00AA61F0">
        <w:rPr>
          <w:rFonts w:ascii="Times New Roman" w:hAnsi="Times New Roman" w:cs="Times New Roman"/>
          <w:sz w:val="28"/>
          <w:szCs w:val="28"/>
        </w:rPr>
        <w:t xml:space="preserve"> перестали приносить </w:t>
      </w:r>
      <w:r w:rsidR="00C6739D">
        <w:rPr>
          <w:rFonts w:ascii="Times New Roman" w:hAnsi="Times New Roman" w:cs="Times New Roman"/>
          <w:sz w:val="28"/>
          <w:szCs w:val="28"/>
        </w:rPr>
        <w:t xml:space="preserve">запрограммированные положительные </w:t>
      </w:r>
      <w:r w:rsidRPr="00AA61F0">
        <w:rPr>
          <w:rFonts w:ascii="Times New Roman" w:hAnsi="Times New Roman" w:cs="Times New Roman"/>
          <w:sz w:val="28"/>
          <w:szCs w:val="28"/>
        </w:rPr>
        <w:t xml:space="preserve">результаты. </w:t>
      </w:r>
      <w:r w:rsidR="00065E5A">
        <w:rPr>
          <w:rFonts w:ascii="Times New Roman" w:hAnsi="Times New Roman" w:cs="Times New Roman"/>
          <w:sz w:val="28"/>
          <w:szCs w:val="28"/>
        </w:rPr>
        <w:t>В</w:t>
      </w:r>
      <w:r w:rsidR="00065E5A" w:rsidRPr="00476542">
        <w:rPr>
          <w:rFonts w:ascii="Times New Roman" w:hAnsi="Times New Roman" w:cs="Times New Roman"/>
          <w:sz w:val="28"/>
          <w:szCs w:val="28"/>
        </w:rPr>
        <w:t>зрослые</w:t>
      </w:r>
      <w:r w:rsidR="00065E5A">
        <w:rPr>
          <w:rFonts w:ascii="Times New Roman" w:hAnsi="Times New Roman" w:cs="Times New Roman"/>
          <w:sz w:val="28"/>
          <w:szCs w:val="28"/>
        </w:rPr>
        <w:t>, родители и педагоги</w:t>
      </w:r>
      <w:r w:rsidR="00065E5A" w:rsidRPr="00476542">
        <w:rPr>
          <w:rFonts w:ascii="Times New Roman" w:hAnsi="Times New Roman" w:cs="Times New Roman"/>
          <w:sz w:val="28"/>
          <w:szCs w:val="28"/>
        </w:rPr>
        <w:t xml:space="preserve"> все чаще задаются вопросами: «Что не так в детском саду или школе? Почему наши дети </w:t>
      </w:r>
      <w:r w:rsidR="00065E5A">
        <w:rPr>
          <w:rFonts w:ascii="Times New Roman" w:hAnsi="Times New Roman" w:cs="Times New Roman"/>
          <w:sz w:val="28"/>
          <w:szCs w:val="28"/>
        </w:rPr>
        <w:t xml:space="preserve">такие? Почему так много проблемных детей?» И конечно извечный вопрос: «Что </w:t>
      </w:r>
      <w:proofErr w:type="gramStart"/>
      <w:r w:rsidR="00065E5A">
        <w:rPr>
          <w:rFonts w:ascii="Times New Roman" w:hAnsi="Times New Roman" w:cs="Times New Roman"/>
          <w:sz w:val="28"/>
          <w:szCs w:val="28"/>
        </w:rPr>
        <w:t>делать ?</w:t>
      </w:r>
      <w:proofErr w:type="gramEnd"/>
      <w:r w:rsidR="00065E5A" w:rsidRPr="00476542">
        <w:rPr>
          <w:rFonts w:ascii="Times New Roman" w:hAnsi="Times New Roman" w:cs="Times New Roman"/>
          <w:sz w:val="28"/>
          <w:szCs w:val="28"/>
        </w:rPr>
        <w:t>».</w:t>
      </w:r>
      <w:r w:rsidR="00065E5A">
        <w:rPr>
          <w:rFonts w:ascii="Times New Roman" w:hAnsi="Times New Roman" w:cs="Times New Roman"/>
          <w:sz w:val="28"/>
          <w:szCs w:val="28"/>
        </w:rPr>
        <w:t xml:space="preserve"> Однозначного ответа на эти вопросы нет. Один из возможных вариантов ответа на этот вопрос лежит на поверхности жизни и быта наших детей – «</w:t>
      </w:r>
      <w:proofErr w:type="spellStart"/>
      <w:r w:rsidR="00065E5A">
        <w:rPr>
          <w:rFonts w:ascii="Times New Roman" w:hAnsi="Times New Roman" w:cs="Times New Roman"/>
          <w:sz w:val="28"/>
          <w:szCs w:val="28"/>
        </w:rPr>
        <w:t>хоумлэндеров</w:t>
      </w:r>
      <w:proofErr w:type="spellEnd"/>
      <w:r w:rsidR="00065E5A">
        <w:rPr>
          <w:rFonts w:ascii="Times New Roman" w:hAnsi="Times New Roman" w:cs="Times New Roman"/>
          <w:sz w:val="28"/>
          <w:szCs w:val="28"/>
        </w:rPr>
        <w:t>». Дети перестали много бегать, прыгать, лазить и т.п. Огромное количество «комфортных» гаджетов, привнесенных в нашу жизнь, технической революцией</w:t>
      </w:r>
      <w:r w:rsidR="006459D8">
        <w:rPr>
          <w:rFonts w:ascii="Times New Roman" w:hAnsi="Times New Roman" w:cs="Times New Roman"/>
          <w:sz w:val="28"/>
          <w:szCs w:val="28"/>
        </w:rPr>
        <w:t xml:space="preserve">, увлекли детей настолько, что они перестали </w:t>
      </w:r>
      <w:r w:rsidR="00536FE3">
        <w:rPr>
          <w:rFonts w:ascii="Times New Roman" w:hAnsi="Times New Roman" w:cs="Times New Roman"/>
          <w:sz w:val="28"/>
          <w:szCs w:val="28"/>
        </w:rPr>
        <w:t xml:space="preserve">«двигаться». </w:t>
      </w:r>
    </w:p>
    <w:p w:rsidR="00536FE3" w:rsidRDefault="00BE592B" w:rsidP="00BE59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92B">
        <w:rPr>
          <w:rFonts w:ascii="Times New Roman" w:hAnsi="Times New Roman" w:cs="Times New Roman"/>
          <w:sz w:val="28"/>
          <w:szCs w:val="28"/>
        </w:rPr>
        <w:t xml:space="preserve">Поэтому традиционные общепринятые психолого-педагогические методы коррекции во многих случаях не приносят результатов. </w:t>
      </w:r>
      <w:r>
        <w:rPr>
          <w:rFonts w:ascii="Times New Roman" w:hAnsi="Times New Roman" w:cs="Times New Roman"/>
          <w:sz w:val="28"/>
          <w:szCs w:val="28"/>
        </w:rPr>
        <w:t>А также н</w:t>
      </w:r>
      <w:r w:rsidRPr="00BE592B">
        <w:rPr>
          <w:rFonts w:ascii="Times New Roman" w:hAnsi="Times New Roman" w:cs="Times New Roman"/>
          <w:sz w:val="28"/>
          <w:szCs w:val="28"/>
        </w:rPr>
        <w:t xml:space="preserve">едостаточность </w:t>
      </w:r>
      <w:r w:rsidRPr="00BE592B">
        <w:rPr>
          <w:rFonts w:ascii="Times New Roman" w:hAnsi="Times New Roman" w:cs="Times New Roman"/>
          <w:sz w:val="28"/>
          <w:szCs w:val="28"/>
        </w:rPr>
        <w:lastRenderedPageBreak/>
        <w:t>развития речи, письма, чтения начинается не в школе, а еще в период внутриутробного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и раннего младенчества, и зависит во многом в прохождении этапов психомоторного развития детей.</w:t>
      </w:r>
      <w:r w:rsidRPr="00BE592B">
        <w:rPr>
          <w:rFonts w:ascii="Times New Roman" w:hAnsi="Times New Roman" w:cs="Times New Roman"/>
          <w:sz w:val="28"/>
          <w:szCs w:val="28"/>
        </w:rPr>
        <w:t xml:space="preserve"> Ребенок до 7 лет является «существом соматическим»</w:t>
      </w:r>
      <w:r w:rsidR="00761A88">
        <w:rPr>
          <w:rFonts w:ascii="Times New Roman" w:hAnsi="Times New Roman" w:cs="Times New Roman"/>
          <w:sz w:val="28"/>
          <w:szCs w:val="28"/>
        </w:rPr>
        <w:t xml:space="preserve"> («телесным»)</w:t>
      </w:r>
      <w:r w:rsidRPr="00BE592B">
        <w:rPr>
          <w:rFonts w:ascii="Times New Roman" w:hAnsi="Times New Roman" w:cs="Times New Roman"/>
          <w:sz w:val="28"/>
          <w:szCs w:val="28"/>
        </w:rPr>
        <w:t xml:space="preserve"> и это необходимо учитывать при коррекции выявленных нарушений. </w:t>
      </w:r>
      <w:r w:rsidR="00761A88">
        <w:rPr>
          <w:rFonts w:ascii="Times New Roman" w:hAnsi="Times New Roman" w:cs="Times New Roman"/>
          <w:sz w:val="28"/>
          <w:szCs w:val="28"/>
        </w:rPr>
        <w:t>Многие нарушения можно и необходимо компенсировать, включая в коррекционную работу «тело» ребенка.</w:t>
      </w:r>
    </w:p>
    <w:p w:rsidR="00F573A3" w:rsidRDefault="007E1339" w:rsidP="00BE59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исследования речевого развития детей (2017г</w:t>
      </w:r>
      <w:proofErr w:type="gramStart"/>
      <w:r>
        <w:rPr>
          <w:rFonts w:ascii="Times New Roman" w:hAnsi="Times New Roman" w:cs="Times New Roman"/>
          <w:sz w:val="28"/>
          <w:szCs w:val="28"/>
        </w:rPr>
        <w:t>)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посещающих общеобразовательный детский сад мы получили следующие результаты. Более 88 % детей имеют нарушения речи, из которых </w:t>
      </w:r>
      <w:r w:rsidR="00761A88">
        <w:rPr>
          <w:rFonts w:ascii="Times New Roman" w:hAnsi="Times New Roman" w:cs="Times New Roman"/>
          <w:sz w:val="28"/>
          <w:szCs w:val="28"/>
        </w:rPr>
        <w:t>около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761A88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761A88">
        <w:rPr>
          <w:rFonts w:ascii="Times New Roman" w:hAnsi="Times New Roman" w:cs="Times New Roman"/>
          <w:sz w:val="28"/>
          <w:szCs w:val="28"/>
        </w:rPr>
        <w:t xml:space="preserve"> это дети имеющие тяжелые нарушения речи. </w:t>
      </w:r>
    </w:p>
    <w:p w:rsidR="007E1339" w:rsidRDefault="007E1339" w:rsidP="00BE59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коррекционной работы, как вспомогательный инструмент, для преодоления выявленной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деффицитарности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нами была</w:t>
      </w:r>
      <w:r w:rsidR="002434A5">
        <w:rPr>
          <w:rFonts w:ascii="Times New Roman" w:hAnsi="Times New Roman" w:cs="Times New Roman"/>
          <w:sz w:val="28"/>
          <w:szCs w:val="28"/>
        </w:rPr>
        <w:t xml:space="preserve"> выбрана комплексная программа по психомоторной коррекции, предложенная А.В. Семенович</w:t>
      </w:r>
      <w:r>
        <w:rPr>
          <w:rFonts w:ascii="Times New Roman" w:hAnsi="Times New Roman" w:cs="Times New Roman"/>
          <w:sz w:val="28"/>
          <w:szCs w:val="28"/>
        </w:rPr>
        <w:t>, основанная на пр</w:t>
      </w:r>
      <w:r w:rsidR="002434A5">
        <w:rPr>
          <w:rFonts w:ascii="Times New Roman" w:hAnsi="Times New Roman" w:cs="Times New Roman"/>
          <w:sz w:val="28"/>
          <w:szCs w:val="28"/>
        </w:rPr>
        <w:t>инципе «замещающего онтогенеза»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FB8" w:rsidRDefault="00D95FB8" w:rsidP="00BE59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занятий 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психомооторной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коррекции» - </w:t>
      </w:r>
      <w:r w:rsidRPr="00D95FB8">
        <w:rPr>
          <w:rFonts w:ascii="Times New Roman" w:hAnsi="Times New Roman" w:cs="Times New Roman"/>
          <w:sz w:val="28"/>
          <w:szCs w:val="28"/>
        </w:rPr>
        <w:t xml:space="preserve">воздействуя на сенсомоторный уровень с учетом общих закономерностей онтогенеза ребенка </w:t>
      </w:r>
      <w:r w:rsidRPr="00D95FB8">
        <w:rPr>
          <w:rFonts w:ascii="Times New Roman" w:hAnsi="Times New Roman" w:cs="Times New Roman"/>
          <w:sz w:val="28"/>
          <w:szCs w:val="28"/>
        </w:rPr>
        <w:br/>
        <w:t xml:space="preserve">активизировать развитие всех высших психических функций, в том числе речи. </w:t>
      </w:r>
    </w:p>
    <w:p w:rsidR="002434A5" w:rsidRDefault="002434A5" w:rsidP="002434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Вводная диагностика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учителшя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-логопеда была проведена с включением следующих параметров </w:t>
      </w:r>
      <w:r w:rsidRPr="002434A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1,3</w:t>
      </w:r>
      <w:r w:rsidRPr="002434A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:</w:t>
      </w:r>
      <w:r w:rsidR="00A3509A">
        <w:rPr>
          <w:rFonts w:ascii="Times New Roman" w:hAnsi="Times New Roman" w:cs="Times New Roman"/>
          <w:sz w:val="28"/>
          <w:szCs w:val="28"/>
        </w:rPr>
        <w:t xml:space="preserve"> </w:t>
      </w:r>
      <w:r w:rsidRPr="002434A5">
        <w:rPr>
          <w:rFonts w:ascii="Times New Roman" w:hAnsi="Times New Roman" w:cs="Times New Roman"/>
          <w:sz w:val="28"/>
          <w:szCs w:val="28"/>
        </w:rPr>
        <w:t xml:space="preserve">1-  </w:t>
      </w:r>
      <w:proofErr w:type="spellStart"/>
      <w:r w:rsidRPr="002434A5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2434A5">
        <w:rPr>
          <w:rFonts w:ascii="Times New Roman" w:hAnsi="Times New Roman" w:cs="Times New Roman"/>
          <w:sz w:val="28"/>
          <w:szCs w:val="28"/>
        </w:rPr>
        <w:t xml:space="preserve"> позы кисти руки (ППК)</w:t>
      </w:r>
      <w:r w:rsidR="00A3509A">
        <w:rPr>
          <w:rFonts w:ascii="Times New Roman" w:hAnsi="Times New Roman" w:cs="Times New Roman"/>
          <w:sz w:val="28"/>
          <w:szCs w:val="28"/>
        </w:rPr>
        <w:t xml:space="preserve">; </w:t>
      </w:r>
      <w:r w:rsidRPr="002434A5">
        <w:rPr>
          <w:rFonts w:ascii="Times New Roman" w:hAnsi="Times New Roman" w:cs="Times New Roman"/>
          <w:sz w:val="28"/>
          <w:szCs w:val="28"/>
        </w:rPr>
        <w:t xml:space="preserve">2-  пространственный </w:t>
      </w:r>
      <w:proofErr w:type="spellStart"/>
      <w:r w:rsidRPr="002434A5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2434A5">
        <w:rPr>
          <w:rFonts w:ascii="Times New Roman" w:hAnsi="Times New Roman" w:cs="Times New Roman"/>
          <w:sz w:val="28"/>
          <w:szCs w:val="28"/>
        </w:rPr>
        <w:t xml:space="preserve"> (ПП)</w:t>
      </w:r>
      <w:r w:rsidR="00A3509A">
        <w:rPr>
          <w:rFonts w:ascii="Times New Roman" w:hAnsi="Times New Roman" w:cs="Times New Roman"/>
          <w:sz w:val="28"/>
          <w:szCs w:val="28"/>
        </w:rPr>
        <w:t xml:space="preserve">; </w:t>
      </w:r>
      <w:r w:rsidRPr="002434A5">
        <w:rPr>
          <w:rFonts w:ascii="Times New Roman" w:hAnsi="Times New Roman" w:cs="Times New Roman"/>
          <w:sz w:val="28"/>
          <w:szCs w:val="28"/>
        </w:rPr>
        <w:t xml:space="preserve">3-  динамический </w:t>
      </w:r>
      <w:proofErr w:type="spellStart"/>
      <w:r w:rsidRPr="002434A5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2434A5">
        <w:rPr>
          <w:rFonts w:ascii="Times New Roman" w:hAnsi="Times New Roman" w:cs="Times New Roman"/>
          <w:sz w:val="28"/>
          <w:szCs w:val="28"/>
        </w:rPr>
        <w:t xml:space="preserve"> (ДП)</w:t>
      </w:r>
      <w:r w:rsidR="00A3509A">
        <w:rPr>
          <w:rFonts w:ascii="Times New Roman" w:hAnsi="Times New Roman" w:cs="Times New Roman"/>
          <w:sz w:val="28"/>
          <w:szCs w:val="28"/>
        </w:rPr>
        <w:t xml:space="preserve">; </w:t>
      </w:r>
      <w:r w:rsidRPr="002434A5">
        <w:rPr>
          <w:rFonts w:ascii="Times New Roman" w:hAnsi="Times New Roman" w:cs="Times New Roman"/>
          <w:sz w:val="28"/>
          <w:szCs w:val="28"/>
        </w:rPr>
        <w:t xml:space="preserve">4-  пространственный </w:t>
      </w:r>
      <w:proofErr w:type="spellStart"/>
      <w:r w:rsidRPr="002434A5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2434A5">
        <w:rPr>
          <w:rFonts w:ascii="Times New Roman" w:hAnsi="Times New Roman" w:cs="Times New Roman"/>
          <w:sz w:val="28"/>
          <w:szCs w:val="28"/>
        </w:rPr>
        <w:t xml:space="preserve"> (ПГ)</w:t>
      </w:r>
      <w:r w:rsidR="00A3509A">
        <w:rPr>
          <w:rFonts w:ascii="Times New Roman" w:hAnsi="Times New Roman" w:cs="Times New Roman"/>
          <w:sz w:val="28"/>
          <w:szCs w:val="28"/>
        </w:rPr>
        <w:t xml:space="preserve">; </w:t>
      </w:r>
      <w:r w:rsidRPr="002434A5">
        <w:rPr>
          <w:rFonts w:ascii="Times New Roman" w:hAnsi="Times New Roman" w:cs="Times New Roman"/>
          <w:sz w:val="28"/>
          <w:szCs w:val="28"/>
        </w:rPr>
        <w:t xml:space="preserve">5-  оральный </w:t>
      </w:r>
      <w:proofErr w:type="spellStart"/>
      <w:r w:rsidRPr="002434A5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2434A5">
        <w:rPr>
          <w:rFonts w:ascii="Times New Roman" w:hAnsi="Times New Roman" w:cs="Times New Roman"/>
          <w:sz w:val="28"/>
          <w:szCs w:val="28"/>
        </w:rPr>
        <w:t xml:space="preserve"> (ОП)</w:t>
      </w:r>
      <w:r w:rsidR="00A3509A">
        <w:rPr>
          <w:rFonts w:ascii="Times New Roman" w:hAnsi="Times New Roman" w:cs="Times New Roman"/>
          <w:sz w:val="28"/>
          <w:szCs w:val="28"/>
        </w:rPr>
        <w:t xml:space="preserve">; </w:t>
      </w:r>
      <w:r w:rsidRPr="002434A5">
        <w:rPr>
          <w:rFonts w:ascii="Times New Roman" w:hAnsi="Times New Roman" w:cs="Times New Roman"/>
          <w:sz w:val="28"/>
          <w:szCs w:val="28"/>
        </w:rPr>
        <w:t xml:space="preserve">6-  </w:t>
      </w:r>
      <w:proofErr w:type="spellStart"/>
      <w:r w:rsidRPr="002434A5">
        <w:rPr>
          <w:rFonts w:ascii="Times New Roman" w:hAnsi="Times New Roman" w:cs="Times New Roman"/>
          <w:sz w:val="28"/>
          <w:szCs w:val="28"/>
        </w:rPr>
        <w:t>зрительнй</w:t>
      </w:r>
      <w:proofErr w:type="spellEnd"/>
      <w:r w:rsidRPr="00243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4A5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2434A5">
        <w:rPr>
          <w:rFonts w:ascii="Times New Roman" w:hAnsi="Times New Roman" w:cs="Times New Roman"/>
          <w:sz w:val="28"/>
          <w:szCs w:val="28"/>
        </w:rPr>
        <w:t xml:space="preserve"> (ЗГ)</w:t>
      </w:r>
      <w:r w:rsidR="00A3509A">
        <w:rPr>
          <w:rFonts w:ascii="Times New Roman" w:hAnsi="Times New Roman" w:cs="Times New Roman"/>
          <w:sz w:val="28"/>
          <w:szCs w:val="28"/>
        </w:rPr>
        <w:t xml:space="preserve">; </w:t>
      </w:r>
      <w:r w:rsidRPr="002434A5">
        <w:rPr>
          <w:rFonts w:ascii="Times New Roman" w:hAnsi="Times New Roman" w:cs="Times New Roman"/>
          <w:sz w:val="28"/>
          <w:szCs w:val="28"/>
        </w:rPr>
        <w:t>7-  зрительная память (ЗП)</w:t>
      </w:r>
      <w:r w:rsidR="00A3509A">
        <w:rPr>
          <w:rFonts w:ascii="Times New Roman" w:hAnsi="Times New Roman" w:cs="Times New Roman"/>
          <w:sz w:val="28"/>
          <w:szCs w:val="28"/>
        </w:rPr>
        <w:t xml:space="preserve">; </w:t>
      </w:r>
      <w:r w:rsidRPr="002434A5">
        <w:rPr>
          <w:rFonts w:ascii="Times New Roman" w:hAnsi="Times New Roman" w:cs="Times New Roman"/>
          <w:sz w:val="28"/>
          <w:szCs w:val="28"/>
        </w:rPr>
        <w:t xml:space="preserve">8-  акустический </w:t>
      </w:r>
      <w:proofErr w:type="spellStart"/>
      <w:r w:rsidRPr="002434A5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2434A5">
        <w:rPr>
          <w:rFonts w:ascii="Times New Roman" w:hAnsi="Times New Roman" w:cs="Times New Roman"/>
          <w:sz w:val="28"/>
          <w:szCs w:val="28"/>
        </w:rPr>
        <w:t xml:space="preserve"> (АГ)</w:t>
      </w:r>
      <w:r w:rsidR="00A3509A">
        <w:rPr>
          <w:rFonts w:ascii="Times New Roman" w:hAnsi="Times New Roman" w:cs="Times New Roman"/>
          <w:sz w:val="28"/>
          <w:szCs w:val="28"/>
        </w:rPr>
        <w:t xml:space="preserve">; </w:t>
      </w:r>
      <w:r w:rsidRPr="002434A5">
        <w:rPr>
          <w:rFonts w:ascii="Times New Roman" w:hAnsi="Times New Roman" w:cs="Times New Roman"/>
          <w:sz w:val="28"/>
          <w:szCs w:val="28"/>
        </w:rPr>
        <w:t xml:space="preserve">9-  </w:t>
      </w:r>
      <w:proofErr w:type="spellStart"/>
      <w:proofErr w:type="gramStart"/>
      <w:r w:rsidRPr="002434A5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2434A5">
        <w:rPr>
          <w:rFonts w:ascii="Times New Roman" w:hAnsi="Times New Roman" w:cs="Times New Roman"/>
          <w:sz w:val="28"/>
          <w:szCs w:val="28"/>
        </w:rPr>
        <w:t>-речевая</w:t>
      </w:r>
      <w:proofErr w:type="gramEnd"/>
      <w:r w:rsidRPr="002434A5">
        <w:rPr>
          <w:rFonts w:ascii="Times New Roman" w:hAnsi="Times New Roman" w:cs="Times New Roman"/>
          <w:sz w:val="28"/>
          <w:szCs w:val="28"/>
        </w:rPr>
        <w:t xml:space="preserve"> память (СРП)</w:t>
      </w:r>
      <w:r w:rsidR="00A3509A">
        <w:rPr>
          <w:rFonts w:ascii="Times New Roman" w:hAnsi="Times New Roman" w:cs="Times New Roman"/>
          <w:sz w:val="28"/>
          <w:szCs w:val="28"/>
        </w:rPr>
        <w:t xml:space="preserve">; </w:t>
      </w:r>
      <w:r w:rsidRPr="002434A5">
        <w:rPr>
          <w:rFonts w:ascii="Times New Roman" w:hAnsi="Times New Roman" w:cs="Times New Roman"/>
          <w:sz w:val="28"/>
          <w:szCs w:val="28"/>
        </w:rPr>
        <w:t>10-  внимание (В)</w:t>
      </w:r>
      <w:r w:rsidR="00A3509A">
        <w:rPr>
          <w:rFonts w:ascii="Times New Roman" w:hAnsi="Times New Roman" w:cs="Times New Roman"/>
          <w:sz w:val="28"/>
          <w:szCs w:val="28"/>
        </w:rPr>
        <w:t xml:space="preserve">; </w:t>
      </w:r>
      <w:r w:rsidRPr="002434A5">
        <w:rPr>
          <w:rFonts w:ascii="Times New Roman" w:hAnsi="Times New Roman" w:cs="Times New Roman"/>
          <w:sz w:val="28"/>
          <w:szCs w:val="28"/>
        </w:rPr>
        <w:t>11-  мышление (М)</w:t>
      </w:r>
    </w:p>
    <w:p w:rsidR="00E16523" w:rsidRDefault="00A3509A" w:rsidP="00D349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9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257E29" wp14:editId="134F3132">
            <wp:extent cx="5740400" cy="3381375"/>
            <wp:effectExtent l="0" t="0" r="1270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D3491E">
        <w:rPr>
          <w:rFonts w:ascii="Times New Roman" w:hAnsi="Times New Roman" w:cs="Times New Roman"/>
          <w:sz w:val="28"/>
          <w:szCs w:val="28"/>
        </w:rPr>
        <w:tab/>
      </w:r>
    </w:p>
    <w:p w:rsidR="000F6503" w:rsidRDefault="00D3491E" w:rsidP="000F6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сравнении </w:t>
      </w:r>
      <w:r w:rsidR="002434A5">
        <w:rPr>
          <w:rFonts w:ascii="Times New Roman" w:hAnsi="Times New Roman" w:cs="Times New Roman"/>
          <w:sz w:val="28"/>
          <w:szCs w:val="28"/>
        </w:rPr>
        <w:t xml:space="preserve">полученных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A3509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проведенных систематических традиционных занятий учителя–логопеда</w:t>
      </w:r>
      <w:r w:rsidR="00A3509A">
        <w:rPr>
          <w:rFonts w:ascii="Times New Roman" w:hAnsi="Times New Roman" w:cs="Times New Roman"/>
          <w:sz w:val="28"/>
          <w:szCs w:val="28"/>
        </w:rPr>
        <w:t xml:space="preserve"> (контрольная группа)</w:t>
      </w:r>
      <w:r>
        <w:rPr>
          <w:rFonts w:ascii="Times New Roman" w:hAnsi="Times New Roman" w:cs="Times New Roman"/>
          <w:sz w:val="28"/>
          <w:szCs w:val="28"/>
        </w:rPr>
        <w:t xml:space="preserve"> и занятий, включающих в свою коррекционную работу элементы психомоторной коррекции</w:t>
      </w:r>
      <w:r w:rsidR="00E16523">
        <w:rPr>
          <w:rFonts w:ascii="Times New Roman" w:hAnsi="Times New Roman" w:cs="Times New Roman"/>
          <w:sz w:val="28"/>
          <w:szCs w:val="28"/>
        </w:rPr>
        <w:t xml:space="preserve"> (экспериментальная группа)</w:t>
      </w:r>
      <w:r>
        <w:rPr>
          <w:rFonts w:ascii="Times New Roman" w:hAnsi="Times New Roman" w:cs="Times New Roman"/>
          <w:sz w:val="28"/>
          <w:szCs w:val="28"/>
        </w:rPr>
        <w:t xml:space="preserve">, мы получили следующее: </w:t>
      </w:r>
      <w:r w:rsidR="00D95FB8">
        <w:rPr>
          <w:rFonts w:ascii="Times New Roman" w:hAnsi="Times New Roman" w:cs="Times New Roman"/>
          <w:sz w:val="28"/>
          <w:szCs w:val="28"/>
        </w:rPr>
        <w:t xml:space="preserve">показатели по параметрам </w:t>
      </w:r>
      <w:r w:rsidR="002434A5">
        <w:rPr>
          <w:rFonts w:ascii="Times New Roman" w:hAnsi="Times New Roman" w:cs="Times New Roman"/>
          <w:sz w:val="28"/>
          <w:szCs w:val="28"/>
        </w:rPr>
        <w:t xml:space="preserve">в некоторых </w:t>
      </w:r>
      <w:r w:rsidR="00A3509A">
        <w:rPr>
          <w:rFonts w:ascii="Times New Roman" w:hAnsi="Times New Roman" w:cs="Times New Roman"/>
          <w:sz w:val="28"/>
          <w:szCs w:val="28"/>
        </w:rPr>
        <w:t xml:space="preserve">случаях превысили в 2 раза контрольную группу; менее выраженный </w:t>
      </w:r>
      <w:r w:rsidR="00E16523">
        <w:rPr>
          <w:rFonts w:ascii="Times New Roman" w:hAnsi="Times New Roman" w:cs="Times New Roman"/>
          <w:sz w:val="28"/>
          <w:szCs w:val="28"/>
        </w:rPr>
        <w:t>«</w:t>
      </w:r>
      <w:r w:rsidR="00A3509A">
        <w:rPr>
          <w:rFonts w:ascii="Times New Roman" w:hAnsi="Times New Roman" w:cs="Times New Roman"/>
          <w:sz w:val="28"/>
          <w:szCs w:val="28"/>
        </w:rPr>
        <w:t>эффект отката</w:t>
      </w:r>
      <w:r w:rsidR="00E16523">
        <w:rPr>
          <w:rFonts w:ascii="Times New Roman" w:hAnsi="Times New Roman" w:cs="Times New Roman"/>
          <w:sz w:val="28"/>
          <w:szCs w:val="28"/>
        </w:rPr>
        <w:t>»,</w:t>
      </w:r>
      <w:r w:rsidR="00A3509A">
        <w:rPr>
          <w:rFonts w:ascii="Times New Roman" w:hAnsi="Times New Roman" w:cs="Times New Roman"/>
          <w:sz w:val="28"/>
          <w:szCs w:val="28"/>
        </w:rPr>
        <w:t xml:space="preserve"> после перенесенных болезней или «отпусков»</w:t>
      </w:r>
      <w:r w:rsidR="00E16523">
        <w:rPr>
          <w:rFonts w:ascii="Times New Roman" w:hAnsi="Times New Roman" w:cs="Times New Roman"/>
          <w:sz w:val="28"/>
          <w:szCs w:val="28"/>
        </w:rPr>
        <w:t>;</w:t>
      </w:r>
      <w:r w:rsidR="00A3509A">
        <w:rPr>
          <w:rFonts w:ascii="Times New Roman" w:hAnsi="Times New Roman" w:cs="Times New Roman"/>
          <w:sz w:val="28"/>
          <w:szCs w:val="28"/>
        </w:rPr>
        <w:t xml:space="preserve"> происходила самокоррекция нарушений речи;</w:t>
      </w:r>
      <w:r w:rsidR="00E16523">
        <w:rPr>
          <w:rFonts w:ascii="Times New Roman" w:hAnsi="Times New Roman" w:cs="Times New Roman"/>
          <w:sz w:val="28"/>
          <w:szCs w:val="28"/>
        </w:rPr>
        <w:t xml:space="preserve"> дети стали более успешными; при сборе катамнестических сведений, после выпуска детей из ДОО в школу у детей экспериментальной группы меньше чем в 30 % диагностировалось нарушения письменной речи (</w:t>
      </w:r>
      <w:proofErr w:type="spellStart"/>
      <w:r w:rsidR="00E16523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E1652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16523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="00E16523">
        <w:rPr>
          <w:rFonts w:ascii="Times New Roman" w:hAnsi="Times New Roman" w:cs="Times New Roman"/>
          <w:sz w:val="28"/>
          <w:szCs w:val="28"/>
        </w:rPr>
        <w:t xml:space="preserve">), по сравнению с контрольной (более 70%). </w:t>
      </w:r>
      <w:r w:rsidR="000F6503">
        <w:rPr>
          <w:rFonts w:ascii="Times New Roman" w:hAnsi="Times New Roman" w:cs="Times New Roman"/>
          <w:sz w:val="28"/>
          <w:szCs w:val="28"/>
        </w:rPr>
        <w:t>Это еще раз подтверждает то, что ребенок «учится», когда двигается.</w:t>
      </w:r>
      <w:r w:rsidR="00313262">
        <w:rPr>
          <w:rFonts w:ascii="Times New Roman" w:hAnsi="Times New Roman" w:cs="Times New Roman"/>
          <w:sz w:val="28"/>
          <w:szCs w:val="28"/>
        </w:rPr>
        <w:t xml:space="preserve"> Устная речь при выпуске из ДОО в обеих группах </w:t>
      </w:r>
      <w:proofErr w:type="gramStart"/>
      <w:r w:rsidR="00313262">
        <w:rPr>
          <w:rFonts w:ascii="Times New Roman" w:hAnsi="Times New Roman" w:cs="Times New Roman"/>
          <w:sz w:val="28"/>
          <w:szCs w:val="28"/>
        </w:rPr>
        <w:t>( 90</w:t>
      </w:r>
      <w:proofErr w:type="gramEnd"/>
      <w:r w:rsidR="00313262">
        <w:rPr>
          <w:rFonts w:ascii="Times New Roman" w:hAnsi="Times New Roman" w:cs="Times New Roman"/>
          <w:sz w:val="28"/>
          <w:szCs w:val="28"/>
        </w:rPr>
        <w:t xml:space="preserve"> %) была </w:t>
      </w:r>
      <w:proofErr w:type="spellStart"/>
      <w:r w:rsidR="00313262">
        <w:rPr>
          <w:rFonts w:ascii="Times New Roman" w:hAnsi="Times New Roman" w:cs="Times New Roman"/>
          <w:sz w:val="28"/>
          <w:szCs w:val="28"/>
        </w:rPr>
        <w:t>скоррегирована</w:t>
      </w:r>
      <w:proofErr w:type="spellEnd"/>
      <w:r w:rsidR="00313262"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:rsidR="00D3491E" w:rsidRPr="00BE592B" w:rsidRDefault="00D3491E" w:rsidP="000F65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Сомнительным остается только то, что логопеду</w:t>
      </w:r>
      <w:r w:rsidR="004407FD">
        <w:rPr>
          <w:rFonts w:ascii="Times New Roman" w:hAnsi="Times New Roman" w:cs="Times New Roman"/>
          <w:sz w:val="28"/>
          <w:szCs w:val="28"/>
        </w:rPr>
        <w:t>, педагогу-дошкольнику</w:t>
      </w:r>
      <w:r>
        <w:rPr>
          <w:rFonts w:ascii="Times New Roman" w:hAnsi="Times New Roman" w:cs="Times New Roman"/>
          <w:sz w:val="28"/>
          <w:szCs w:val="28"/>
        </w:rPr>
        <w:t xml:space="preserve"> необходима дополнительная подготовка в сфере нейропсихологии, и немаловажно</w:t>
      </w:r>
      <w:r w:rsidR="00F573A3">
        <w:rPr>
          <w:rFonts w:ascii="Times New Roman" w:hAnsi="Times New Roman" w:cs="Times New Roman"/>
          <w:sz w:val="28"/>
          <w:szCs w:val="28"/>
        </w:rPr>
        <w:t xml:space="preserve"> то,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3A3">
        <w:rPr>
          <w:rFonts w:ascii="Times New Roman" w:hAnsi="Times New Roman" w:cs="Times New Roman"/>
          <w:sz w:val="28"/>
          <w:szCs w:val="28"/>
        </w:rPr>
        <w:t>необходим,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7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ресурс времени</w:t>
      </w:r>
      <w:r w:rsidR="004407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для занятий с детьми</w:t>
      </w:r>
      <w:r w:rsidR="004407FD">
        <w:rPr>
          <w:rFonts w:ascii="Times New Roman" w:hAnsi="Times New Roman" w:cs="Times New Roman"/>
          <w:sz w:val="28"/>
          <w:szCs w:val="28"/>
        </w:rPr>
        <w:t xml:space="preserve"> психомоторной коррекцией. В нашем детском саду найдено следующее решение: элементы </w:t>
      </w:r>
      <w:r w:rsidR="00A3509A">
        <w:rPr>
          <w:rFonts w:ascii="Times New Roman" w:hAnsi="Times New Roman" w:cs="Times New Roman"/>
          <w:sz w:val="28"/>
          <w:szCs w:val="28"/>
        </w:rPr>
        <w:t>психомоторной</w:t>
      </w:r>
      <w:r w:rsidR="004407FD">
        <w:rPr>
          <w:rFonts w:ascii="Times New Roman" w:hAnsi="Times New Roman" w:cs="Times New Roman"/>
          <w:sz w:val="28"/>
          <w:szCs w:val="28"/>
        </w:rPr>
        <w:t xml:space="preserve"> коррекции были включены в режимные </w:t>
      </w:r>
      <w:r w:rsidR="004407FD">
        <w:rPr>
          <w:rFonts w:ascii="Times New Roman" w:hAnsi="Times New Roman" w:cs="Times New Roman"/>
          <w:sz w:val="28"/>
          <w:szCs w:val="28"/>
        </w:rPr>
        <w:lastRenderedPageBreak/>
        <w:t>моменты, в занятия с инструктором по физкультуре, в музыкальные занятия, в физпаузы. Одновременно с этим проводится обучающая работа с родителями в рамках семинаров-практикумов</w:t>
      </w:r>
      <w:r w:rsidR="00F573A3">
        <w:rPr>
          <w:rFonts w:ascii="Times New Roman" w:hAnsi="Times New Roman" w:cs="Times New Roman"/>
          <w:sz w:val="28"/>
          <w:szCs w:val="28"/>
        </w:rPr>
        <w:t>, индивидуальных консультаций</w:t>
      </w:r>
      <w:r w:rsidR="004407FD">
        <w:rPr>
          <w:rFonts w:ascii="Times New Roman" w:hAnsi="Times New Roman" w:cs="Times New Roman"/>
          <w:sz w:val="28"/>
          <w:szCs w:val="28"/>
        </w:rPr>
        <w:t>.</w:t>
      </w:r>
    </w:p>
    <w:p w:rsidR="00AA61F0" w:rsidRDefault="00536FE3" w:rsidP="00F573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одно направление «работы» взрослых</w:t>
      </w:r>
      <w:r w:rsidR="00F573A3">
        <w:rPr>
          <w:rFonts w:ascii="Times New Roman" w:hAnsi="Times New Roman" w:cs="Times New Roman"/>
          <w:sz w:val="28"/>
          <w:szCs w:val="28"/>
        </w:rPr>
        <w:t>, в рамках включения «психомоторной коррекции»,</w:t>
      </w:r>
      <w:r>
        <w:rPr>
          <w:rFonts w:ascii="Times New Roman" w:hAnsi="Times New Roman" w:cs="Times New Roman"/>
          <w:sz w:val="28"/>
          <w:szCs w:val="28"/>
        </w:rPr>
        <w:t xml:space="preserve"> это снова научить играть детей в подвижные игры и играть с детьми в них. </w:t>
      </w:r>
      <w:r w:rsidR="00F573A3">
        <w:rPr>
          <w:rFonts w:ascii="Times New Roman" w:hAnsi="Times New Roman" w:cs="Times New Roman"/>
          <w:sz w:val="28"/>
          <w:szCs w:val="28"/>
        </w:rPr>
        <w:t xml:space="preserve">Ведь в народных подвижных играх так много «элементов психомоторной коррекции». </w:t>
      </w:r>
    </w:p>
    <w:p w:rsidR="00E14F74" w:rsidRPr="009B2E9A" w:rsidRDefault="00E14F74" w:rsidP="009B2E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>Конструкт занятия по психомоторной коррекции</w:t>
      </w:r>
    </w:p>
    <w:p w:rsidR="00E14F74" w:rsidRPr="009B2E9A" w:rsidRDefault="00E14F74" w:rsidP="009B2E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 xml:space="preserve">Возраст – </w:t>
      </w:r>
      <w:r w:rsidRPr="009B2E9A">
        <w:rPr>
          <w:rFonts w:ascii="Times New Roman" w:hAnsi="Times New Roman" w:cs="Times New Roman"/>
          <w:sz w:val="28"/>
          <w:szCs w:val="28"/>
        </w:rPr>
        <w:t>подготовительная группа (6-7 лет)</w:t>
      </w:r>
    </w:p>
    <w:p w:rsidR="00E14F74" w:rsidRPr="009B2E9A" w:rsidRDefault="00E14F74" w:rsidP="009B2E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>Тема: «Подарок Деду Морозу»</w:t>
      </w:r>
    </w:p>
    <w:p w:rsidR="00E14F74" w:rsidRPr="009B2E9A" w:rsidRDefault="00E14F74" w:rsidP="009B2E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 xml:space="preserve">Цель занятия </w:t>
      </w:r>
      <w:r w:rsidRPr="009B2E9A">
        <w:rPr>
          <w:rFonts w:ascii="Times New Roman" w:hAnsi="Times New Roman" w:cs="Times New Roman"/>
          <w:sz w:val="28"/>
          <w:szCs w:val="28"/>
        </w:rPr>
        <w:t xml:space="preserve">– начать активизировать развитие речи ребенка, опосредованно через воздействие на сенсомоторный уровень с учетом общих закономерностей онтогенеза ребенка. </w:t>
      </w:r>
    </w:p>
    <w:p w:rsidR="009B2E9A" w:rsidRDefault="00E14F74" w:rsidP="009B2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9B2E9A">
        <w:rPr>
          <w:rFonts w:ascii="Times New Roman" w:hAnsi="Times New Roman" w:cs="Times New Roman"/>
          <w:sz w:val="28"/>
          <w:szCs w:val="28"/>
        </w:rPr>
        <w:t>Коррекционно-образовательные: 1. Активизировать словарь по теме «Зимние слова»</w:t>
      </w:r>
      <w:r w:rsidRPr="009B2E9A">
        <w:rPr>
          <w:rFonts w:ascii="Times New Roman" w:hAnsi="Times New Roman" w:cs="Times New Roman"/>
          <w:i/>
          <w:sz w:val="28"/>
          <w:szCs w:val="28"/>
        </w:rPr>
        <w:t>.</w:t>
      </w:r>
      <w:r w:rsidRPr="009B2E9A">
        <w:rPr>
          <w:rFonts w:ascii="Times New Roman" w:hAnsi="Times New Roman" w:cs="Times New Roman"/>
          <w:sz w:val="28"/>
          <w:szCs w:val="28"/>
        </w:rPr>
        <w:t xml:space="preserve"> 2. Продолжать формировать умение выделять первый звук в слове. </w:t>
      </w:r>
    </w:p>
    <w:p w:rsidR="009B2E9A" w:rsidRDefault="00E14F74" w:rsidP="009B2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sz w:val="28"/>
          <w:szCs w:val="28"/>
        </w:rPr>
        <w:t>Коррекционно-развивающие: 1.Функционально активизировать подкорковые образования мозга через дыхательные упражнения. 2. Начать активизировать работу стволовых структур мозга через упражнения «Тоннель». 3.Начать активировать межполушарное взаимодействие через упражнения – ползания. 4.Начать оптимизировать тонус тела через упражнения – растяжки. 5. Начать активизировать произвольное внимание и самоконтроль через выполнение упражнений по психомоторной коррекции</w:t>
      </w:r>
      <w:r w:rsidR="009B2E9A">
        <w:rPr>
          <w:rFonts w:ascii="Times New Roman" w:hAnsi="Times New Roman" w:cs="Times New Roman"/>
          <w:sz w:val="28"/>
          <w:szCs w:val="28"/>
        </w:rPr>
        <w:t>.</w:t>
      </w:r>
    </w:p>
    <w:p w:rsidR="00E14F74" w:rsidRPr="009B2E9A" w:rsidRDefault="00E14F74" w:rsidP="009B2E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E9A">
        <w:rPr>
          <w:rFonts w:ascii="Times New Roman" w:hAnsi="Times New Roman" w:cs="Times New Roman"/>
          <w:sz w:val="28"/>
          <w:szCs w:val="28"/>
        </w:rPr>
        <w:t>Коррекционно-воспитательные: 1.Воспитывать умение внимательно слушать педагога и выполнять действия в соответствии с инструкцией. 2. Воспитывать умение действовать по очереди, дожидаясь своей очереди.</w:t>
      </w:r>
    </w:p>
    <w:p w:rsidR="00E14F74" w:rsidRPr="009B2E9A" w:rsidRDefault="00E14F74" w:rsidP="009B2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 xml:space="preserve">Форма: </w:t>
      </w:r>
      <w:r w:rsidRPr="009B2E9A">
        <w:rPr>
          <w:rFonts w:ascii="Times New Roman" w:hAnsi="Times New Roman" w:cs="Times New Roman"/>
          <w:sz w:val="28"/>
          <w:szCs w:val="28"/>
        </w:rPr>
        <w:t>подгрупповая, квест</w:t>
      </w:r>
    </w:p>
    <w:p w:rsidR="00E14F74" w:rsidRPr="009B2E9A" w:rsidRDefault="00E14F74" w:rsidP="009B2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 xml:space="preserve">Методы, методические приемы: </w:t>
      </w:r>
      <w:r w:rsidRPr="009B2E9A">
        <w:rPr>
          <w:rFonts w:ascii="Times New Roman" w:hAnsi="Times New Roman" w:cs="Times New Roman"/>
          <w:sz w:val="28"/>
          <w:szCs w:val="28"/>
        </w:rPr>
        <w:t>наглядные, словесные, практические.</w:t>
      </w:r>
    </w:p>
    <w:p w:rsidR="00E14F74" w:rsidRPr="009B2E9A" w:rsidRDefault="00E14F74" w:rsidP="009B2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B2E9A"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оборудование; небольшой мешок для подарков; тоннель; почтовая коробка; </w:t>
      </w:r>
      <w:r w:rsidR="00A3509A" w:rsidRPr="009B2E9A">
        <w:rPr>
          <w:rFonts w:ascii="Times New Roman" w:hAnsi="Times New Roman" w:cs="Times New Roman"/>
          <w:sz w:val="28"/>
          <w:szCs w:val="28"/>
        </w:rPr>
        <w:t>снеговики</w:t>
      </w:r>
      <w:r w:rsidRPr="009B2E9A">
        <w:rPr>
          <w:rFonts w:ascii="Times New Roman" w:hAnsi="Times New Roman" w:cs="Times New Roman"/>
          <w:sz w:val="28"/>
          <w:szCs w:val="28"/>
        </w:rPr>
        <w:t xml:space="preserve"> по числу участников; шапки; </w:t>
      </w:r>
      <w:r w:rsidRPr="009B2E9A">
        <w:rPr>
          <w:rFonts w:ascii="Times New Roman" w:hAnsi="Times New Roman" w:cs="Times New Roman"/>
          <w:sz w:val="28"/>
          <w:szCs w:val="28"/>
        </w:rPr>
        <w:lastRenderedPageBreak/>
        <w:t xml:space="preserve">костюм Совы для </w:t>
      </w:r>
      <w:proofErr w:type="gramStart"/>
      <w:r w:rsidRPr="009B2E9A">
        <w:rPr>
          <w:rFonts w:ascii="Times New Roman" w:hAnsi="Times New Roman" w:cs="Times New Roman"/>
          <w:sz w:val="28"/>
          <w:szCs w:val="28"/>
        </w:rPr>
        <w:t>педагога;  коврики</w:t>
      </w:r>
      <w:proofErr w:type="gramEnd"/>
      <w:r w:rsidRPr="009B2E9A">
        <w:rPr>
          <w:rFonts w:ascii="Times New Roman" w:hAnsi="Times New Roman" w:cs="Times New Roman"/>
          <w:sz w:val="28"/>
          <w:szCs w:val="28"/>
        </w:rPr>
        <w:t xml:space="preserve">-пенки по числу участников; магниты; фломастеры; снежинки по числу участников; елочка; стулья по количеству детей столик для пособий; картинный план; презентация; цветные конверты с заданиями и подсказками; </w:t>
      </w:r>
    </w:p>
    <w:p w:rsidR="00E14F74" w:rsidRPr="009B2E9A" w:rsidRDefault="00E14F74" w:rsidP="009B2E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sz w:val="28"/>
          <w:szCs w:val="28"/>
        </w:rPr>
        <w:t>Ход занятия: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458"/>
        <w:gridCol w:w="1967"/>
        <w:gridCol w:w="4800"/>
        <w:gridCol w:w="2268"/>
      </w:tblGrid>
      <w:tr w:rsidR="00E14F74" w:rsidRPr="009B2E9A" w:rsidTr="009B2E9A">
        <w:tc>
          <w:tcPr>
            <w:tcW w:w="458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67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</w:tc>
        <w:tc>
          <w:tcPr>
            <w:tcW w:w="4800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педагога</w:t>
            </w:r>
          </w:p>
        </w:tc>
        <w:tc>
          <w:tcPr>
            <w:tcW w:w="2268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воспитанников</w:t>
            </w:r>
          </w:p>
        </w:tc>
      </w:tr>
      <w:tr w:rsidR="00E14F74" w:rsidRPr="009B2E9A" w:rsidTr="009B2E9A">
        <w:trPr>
          <w:trHeight w:val="208"/>
        </w:trPr>
        <w:tc>
          <w:tcPr>
            <w:tcW w:w="458" w:type="dxa"/>
          </w:tcPr>
          <w:p w:rsidR="00E14F74" w:rsidRPr="009B2E9A" w:rsidRDefault="00E14F74" w:rsidP="009B2E9A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детьми. </w:t>
            </w:r>
          </w:p>
        </w:tc>
        <w:tc>
          <w:tcPr>
            <w:tcW w:w="4800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приглашаются сесть в круг. Разложены коврики-льдинки по залу, лучше в длину. 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Представиться. Узнать, как зовут детей. Поинтересоваться, умеет ли кто-то уже читать.</w:t>
            </w:r>
          </w:p>
        </w:tc>
        <w:tc>
          <w:tcPr>
            <w:tcW w:w="2268" w:type="dxa"/>
          </w:tcPr>
          <w:p w:rsidR="00E14F74" w:rsidRPr="009B2E9A" w:rsidRDefault="00E14F74" w:rsidP="009B2E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</w:tc>
      </w:tr>
      <w:tr w:rsidR="00E14F74" w:rsidRPr="009B2E9A" w:rsidTr="009B2E9A">
        <w:trPr>
          <w:trHeight w:val="208"/>
        </w:trPr>
        <w:tc>
          <w:tcPr>
            <w:tcW w:w="458" w:type="dxa"/>
          </w:tcPr>
          <w:p w:rsidR="00E14F74" w:rsidRPr="009B2E9A" w:rsidRDefault="00E14F74" w:rsidP="009B2E9A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темы </w:t>
            </w:r>
          </w:p>
        </w:tc>
        <w:tc>
          <w:tcPr>
            <w:tcW w:w="4800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какой у нас скоро будет праздник? 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 - И кто к нам приходит на НГ?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- А что приносит всем ребятам ДМ?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- А как вы думаете, хотел бы ДМ получить тоже подарок? 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- А ему кто–</w:t>
            </w:r>
            <w:r w:rsidR="00A3509A" w:rsidRPr="009B2E9A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 дарит подарки?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- А вы хотите подарить подарок ДМ?</w:t>
            </w:r>
          </w:p>
          <w:p w:rsidR="00E14F74" w:rsidRPr="009B2E9A" w:rsidRDefault="00A3509A" w:rsidP="009B2E9A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</w:t>
            </w:r>
            <w:r w:rsidR="00E14F74"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ему хотелось бы получить подарок? </w:t>
            </w: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А что?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- Чтобы узнать, что ДМ хочет на НГ, мы с вами пройдём квест. - Вы знаете, что такое квест? (испытание, несколько заданий, получим подсказки, и соберем слово, что же хочет Дед Мороз получить в подарок). Готовы? 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Где живёт Дед Мороз? 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- В нашем с вами квесте мы с вами будем сказочными героями, </w:t>
            </w:r>
            <w:r w:rsidR="00A3509A" w:rsidRPr="009B2E9A">
              <w:rPr>
                <w:rFonts w:ascii="Times New Roman" w:hAnsi="Times New Roman" w:cs="Times New Roman"/>
                <w:sz w:val="28"/>
                <w:szCs w:val="28"/>
              </w:rPr>
              <w:t>снеговиками.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- А я тоже превращусь в … Кого? </w:t>
            </w:r>
            <w:proofErr w:type="gramStart"/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Узнали ?</w:t>
            </w:r>
            <w:proofErr w:type="gramEnd"/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 Я буду ведущим и буду участвовать с вами. (Педагог переодевается в сову)</w:t>
            </w:r>
          </w:p>
        </w:tc>
        <w:tc>
          <w:tcPr>
            <w:tcW w:w="2268" w:type="dxa"/>
          </w:tcPr>
          <w:p w:rsidR="00E14F74" w:rsidRPr="009B2E9A" w:rsidRDefault="00E14F74" w:rsidP="009B2E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(Ответы детей)</w:t>
            </w:r>
          </w:p>
        </w:tc>
      </w:tr>
      <w:tr w:rsidR="00E14F74" w:rsidRPr="009B2E9A" w:rsidTr="009B2E9A">
        <w:trPr>
          <w:trHeight w:val="208"/>
        </w:trPr>
        <w:tc>
          <w:tcPr>
            <w:tcW w:w="458" w:type="dxa"/>
          </w:tcPr>
          <w:p w:rsidR="00E14F74" w:rsidRPr="009B2E9A" w:rsidRDefault="00E14F74" w:rsidP="009B2E9A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часть 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0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- Чтобы узнать, что же точно хочет Дед Мороз себе в </w:t>
            </w:r>
            <w:proofErr w:type="gramStart"/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подарок,  нам</w:t>
            </w:r>
            <w:proofErr w:type="gramEnd"/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 надо пройти все задания. В конце каждого задания вы получите конверт с подсказкой. Вот здесь конверты с заданиями. Вместе выбирайте, какое задание мы с вами пройдем первым? 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_- Нам на пути встретилась ледовая преграда. 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- Кто живет у нас на Севере на льдинах? 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- Смотрите ребята, у нас у каждого своя волшебная льдинка – коврик.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Педагог объясняет выполнение задания (далее так делается при каждом задании)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>1. «</w:t>
            </w:r>
            <w:proofErr w:type="spellStart"/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>Качалочка</w:t>
            </w:r>
            <w:proofErr w:type="spellEnd"/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Голубой конверт</w:t>
            </w: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. лежа на спине, обхватили руками колени, правое колено правой рукой, левое колено левой рукой. Качаемся 10 раз, считаем вместе. 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 задания прикрепляется на доску, чтобы в дальнейшем использовать его при анализе задания (далее делается после каждого упражнения также). 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>. «Бревнышко» («</w:t>
            </w:r>
            <w:proofErr w:type="spellStart"/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>Тюленчик</w:t>
            </w:r>
            <w:proofErr w:type="spellEnd"/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>») Зеленый конверт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- А кто на льдинах любит поиграть?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Кроме медведей на льдинах веселятся озорные тюлени. Педагог объясняет выполнение упражнения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3. Катались, катались на льдинах мы и бульк, упали в воду, под водой нам нужно, как рыбкам дышать, но необычно.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Дыхательное упражнение</w:t>
            </w:r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«Рыбка в пузыре. Шарик» Желтый конверт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4.Еле выбрались мы из воды, замёрзли в холодной воде и превратились в сосульки. Сейчас мы будем по команде леденеть и оттаивать.</w:t>
            </w:r>
          </w:p>
          <w:p w:rsidR="00E14F74" w:rsidRPr="009B2E9A" w:rsidRDefault="00E14F74" w:rsidP="009B2E9A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Упражнение  «</w:t>
            </w:r>
            <w:proofErr w:type="gramEnd"/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Расслабление – напряжение всего тела»</w:t>
            </w:r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(«Сосулька») Красный конверт</w:t>
            </w:r>
          </w:p>
          <w:p w:rsidR="00E14F74" w:rsidRPr="009B2E9A" w:rsidRDefault="00E14F74" w:rsidP="009B2E9A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Вариант: </w:t>
            </w: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Дети проверяют друг у друга расслабление напряжение всего тела.</w:t>
            </w:r>
          </w:p>
          <w:p w:rsidR="00E14F74" w:rsidRPr="009B2E9A" w:rsidRDefault="00E14F74" w:rsidP="009B2E9A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5.Осталось совсем чуть-чуть, разморозились мы с вами, сейчас нам </w:t>
            </w:r>
            <w:r w:rsidRPr="009B2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нужно пройти через снежный тоннель на встречу новым испытаниям. Упражнение ползанье </w:t>
            </w:r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«Тоннель» Синий конверт </w:t>
            </w:r>
          </w:p>
          <w:p w:rsidR="00E14F74" w:rsidRPr="009B2E9A" w:rsidRDefault="00E14F74" w:rsidP="009B2E9A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Педагог объясняет выполнение упражнения</w:t>
            </w:r>
          </w:p>
          <w:p w:rsidR="00A3509A" w:rsidRPr="009B2E9A" w:rsidRDefault="00E14F74" w:rsidP="009B2E9A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6.Упражнение на межполушарное взаимодействие </w:t>
            </w:r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>«Заяц белый» Белый конверт</w:t>
            </w:r>
          </w:p>
          <w:p w:rsidR="00A3509A" w:rsidRPr="009B2E9A" w:rsidRDefault="00E14F74" w:rsidP="009B2E9A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- А какое животное на снегу не заметно?</w:t>
            </w:r>
          </w:p>
          <w:p w:rsidR="00E14F74" w:rsidRPr="009B2E9A" w:rsidRDefault="00E14F74" w:rsidP="009B2E9A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- А кто знает, почему заяц белый зимой? Зайцы очень ловкие и быстрые. Мы сейчас поиграем в заячью </w:t>
            </w:r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>игру «Заяц белый»</w:t>
            </w: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 и посмотрим, кто самый ловкий из вас, словно зайчик? Медленно, чуть – чуть быстрее. Педагог объясняет выполнение упражнения</w:t>
            </w:r>
          </w:p>
        </w:tc>
        <w:tc>
          <w:tcPr>
            <w:tcW w:w="2268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выбирают цвет конверта. 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(В каждом конверте образ задания.)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упражнение 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i/>
                <w:sz w:val="28"/>
                <w:szCs w:val="28"/>
              </w:rPr>
              <w:t>(Дети получают отгадку.)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Дети отгадывают букву.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F74" w:rsidRPr="009B2E9A" w:rsidTr="009B2E9A">
        <w:trPr>
          <w:trHeight w:val="208"/>
        </w:trPr>
        <w:tc>
          <w:tcPr>
            <w:tcW w:w="458" w:type="dxa"/>
          </w:tcPr>
          <w:p w:rsidR="00E14F74" w:rsidRPr="009B2E9A" w:rsidRDefault="00E14F74" w:rsidP="009B2E9A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Заключительный этап. Подведение итога.</w:t>
            </w:r>
          </w:p>
        </w:tc>
        <w:tc>
          <w:tcPr>
            <w:tcW w:w="4800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- Мы прошли все испытания, получили все подсказки, как вы думаете, какое слово, можно собрать из этих букв? 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- Получается слово «ВАРЕЖКИ»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Вариант:</w:t>
            </w: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 Дети могут посчитать сколько букв в слове. Могут назвать гласные – согласные звуки;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Поочередно назвать звуки. Составить </w:t>
            </w:r>
            <w:proofErr w:type="spellStart"/>
            <w:proofErr w:type="gramStart"/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-буквенный</w:t>
            </w:r>
            <w:proofErr w:type="gramEnd"/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 анализ.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Детям вручаются новые варежки, которые они складывают в почтовый ящик и пишут сверху деду Морозу, или картинку наклеивают.</w:t>
            </w:r>
          </w:p>
        </w:tc>
        <w:tc>
          <w:tcPr>
            <w:tcW w:w="2268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составляют из полученных букв и слога слово (читающие), вариант (не читающие) по ребусу составление слова, проговаривание </w:t>
            </w:r>
            <w:r w:rsidRPr="009B2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совместное этого слова.</w:t>
            </w:r>
          </w:p>
        </w:tc>
      </w:tr>
      <w:tr w:rsidR="00E14F74" w:rsidRPr="009B2E9A" w:rsidTr="009B2E9A">
        <w:trPr>
          <w:trHeight w:val="208"/>
        </w:trPr>
        <w:tc>
          <w:tcPr>
            <w:tcW w:w="458" w:type="dxa"/>
          </w:tcPr>
          <w:p w:rsidR="00E14F74" w:rsidRPr="009B2E9A" w:rsidRDefault="00E14F74" w:rsidP="009B2E9A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4800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- Какие вы сегодня все молодцы! 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- А кто помнит, что мы с вами сегодня делали? (и для чего?)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(Смотрим на план</w:t>
            </w:r>
            <w:r w:rsidR="00CB4D7D" w:rsidRPr="009B2E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 из карточек составленный.)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- Какое задание вам больше всего понравилось? Выберите карточку - знак.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- Как вы думаете, что лучше всего, у вас получилось?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- А какие упражнения вы потренируетесь делать дома из тех, что вы делали.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- У каждого из вас снежинка. Если наш квест вам понравился прикрепите на елку снежинку. Если нет не прикрепляйте.</w:t>
            </w:r>
          </w:p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B2E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Сюрпризный момент.</w:t>
            </w:r>
            <w:r w:rsidRPr="009B2E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Спасибо вам за сегодняшнюю игру, мне очень понравилось. Чтобы напомнить о нашей игре, я дарю вам подарок (каждый получает маленького снеговика в подарок).</w:t>
            </w:r>
          </w:p>
        </w:tc>
        <w:tc>
          <w:tcPr>
            <w:tcW w:w="2268" w:type="dxa"/>
          </w:tcPr>
          <w:p w:rsidR="00E14F74" w:rsidRPr="009B2E9A" w:rsidRDefault="00E14F74" w:rsidP="009B2E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E9A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</w:tbl>
    <w:p w:rsidR="00E14F74" w:rsidRPr="009B2E9A" w:rsidRDefault="00E14F74" w:rsidP="009B2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E9A" w:rsidRDefault="009B2E9A" w:rsidP="00E14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2019 г нами был разработан и проведен педагогический проект «Движение – речь</w:t>
      </w:r>
      <w:r w:rsidR="00317CD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». Результатом было представление педагогического опыта </w:t>
      </w:r>
      <w:r w:rsidR="00317CD9">
        <w:rPr>
          <w:rFonts w:ascii="Times New Roman" w:hAnsi="Times New Roman" w:cs="Times New Roman"/>
          <w:sz w:val="28"/>
          <w:szCs w:val="28"/>
        </w:rPr>
        <w:t>в рамках конкурса</w:t>
      </w:r>
      <w:r>
        <w:rPr>
          <w:rFonts w:ascii="Times New Roman" w:hAnsi="Times New Roman" w:cs="Times New Roman"/>
          <w:sz w:val="28"/>
          <w:szCs w:val="28"/>
        </w:rPr>
        <w:t xml:space="preserve"> «Воспитатель года</w:t>
      </w:r>
      <w:r w:rsidR="00317CD9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17CD9">
        <w:rPr>
          <w:rFonts w:ascii="Times New Roman" w:hAnsi="Times New Roman" w:cs="Times New Roman"/>
          <w:sz w:val="28"/>
          <w:szCs w:val="28"/>
        </w:rPr>
        <w:t xml:space="preserve"> в номинации «Логопед».</w:t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>Комплекс упражнений (1 этап)</w:t>
      </w:r>
    </w:p>
    <w:p w:rsidR="009B2E9A" w:rsidRPr="009B2E9A" w:rsidRDefault="00317CD9" w:rsidP="009B2E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00100" cy="888365"/>
            <wp:effectExtent l="0" t="0" r="0" b="6985"/>
            <wp:wrapTight wrapText="bothSides">
              <wp:wrapPolygon edited="0">
                <wp:start x="0" y="0"/>
                <wp:lineTo x="0" y="21307"/>
                <wp:lineTo x="21086" y="21307"/>
                <wp:lineTo x="21086" y="0"/>
                <wp:lineTo x="0" y="0"/>
              </wp:wrapPolygon>
            </wp:wrapTight>
            <wp:docPr id="2" name="Рисунок 2" descr="https://pandia.ru/text/81/240/images/img26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81/240/images/img26_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9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E9A" w:rsidRPr="009B2E9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="009B2E9A" w:rsidRPr="009B2E9A">
        <w:rPr>
          <w:rFonts w:ascii="Times New Roman" w:hAnsi="Times New Roman" w:cs="Times New Roman"/>
          <w:b/>
          <w:sz w:val="28"/>
          <w:szCs w:val="28"/>
        </w:rPr>
        <w:t>Качалочка</w:t>
      </w:r>
      <w:proofErr w:type="spellEnd"/>
      <w:r w:rsidR="009B2E9A" w:rsidRPr="009B2E9A">
        <w:rPr>
          <w:rFonts w:ascii="Times New Roman" w:hAnsi="Times New Roman" w:cs="Times New Roman"/>
          <w:b/>
          <w:sz w:val="28"/>
          <w:szCs w:val="28"/>
        </w:rPr>
        <w:t>»</w:t>
      </w:r>
      <w:r w:rsidR="009B2E9A" w:rsidRPr="009B2E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B2E9A" w:rsidRPr="009B2E9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9B2E9A" w:rsidRPr="009B2E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2E9A" w:rsidRPr="009B2E9A">
        <w:rPr>
          <w:rFonts w:ascii="Times New Roman" w:hAnsi="Times New Roman" w:cs="Times New Roman"/>
          <w:sz w:val="28"/>
          <w:szCs w:val="28"/>
        </w:rPr>
        <w:t xml:space="preserve"> лежа на спине. Руками обхватить колени, каждое колено своя рука. Качаться 10 раз.  </w:t>
      </w:r>
    </w:p>
    <w:p w:rsidR="009B2E9A" w:rsidRPr="009B2E9A" w:rsidRDefault="009B2E9A" w:rsidP="00317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9B2E9A" w:rsidRPr="009B2E9A" w:rsidRDefault="009B2E9A" w:rsidP="009B2E9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9B2E9A">
        <w:rPr>
          <w:rFonts w:ascii="Times New Roman" w:hAnsi="Times New Roman" w:cs="Times New Roman"/>
          <w:b/>
          <w:sz w:val="28"/>
          <w:szCs w:val="28"/>
        </w:rPr>
        <w:t>Лодочка»</w:t>
      </w:r>
      <w:r w:rsidRPr="009B2E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B2E9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9B2E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2E9A">
        <w:rPr>
          <w:rFonts w:ascii="Times New Roman" w:hAnsi="Times New Roman" w:cs="Times New Roman"/>
          <w:sz w:val="28"/>
          <w:szCs w:val="28"/>
        </w:rPr>
        <w:t xml:space="preserve"> лежа на животе, руки </w:t>
      </w:r>
      <w:r w:rsidR="004C0D97">
        <w:rPr>
          <w:rFonts w:ascii="Times New Roman" w:hAnsi="Times New Roman" w:cs="Times New Roman"/>
          <w:sz w:val="28"/>
          <w:szCs w:val="28"/>
        </w:rPr>
        <w:t>и ноги вытянуты. ПОД СЧЕТ! 1-</w:t>
      </w:r>
      <w:r w:rsidRPr="009B2E9A">
        <w:rPr>
          <w:rFonts w:ascii="Times New Roman" w:hAnsi="Times New Roman" w:cs="Times New Roman"/>
          <w:sz w:val="28"/>
          <w:szCs w:val="28"/>
        </w:rPr>
        <w:t>Одновременно поднимаем руки, голову, ноги. 2. Опускаем. Расслабляемся.</w:t>
      </w:r>
    </w:p>
    <w:p w:rsidR="009B2E9A" w:rsidRPr="009B2E9A" w:rsidRDefault="009B2E9A" w:rsidP="00317CD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5B59C5" wp14:editId="158FBC5A">
            <wp:extent cx="2658770" cy="1038225"/>
            <wp:effectExtent l="0" t="0" r="0" b="0"/>
            <wp:docPr id="5" name="Рисунок 5" descr="https://avatars.mds.yandex.net/get-zen_doc/57035/pub_5bb72114ad289e00ac6bf5ff_5bb72829ded2be00aa54a87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57035/pub_5bb72114ad289e00ac6bf5ff_5bb72829ded2be00aa54a874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684" cy="1046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E9A" w:rsidRPr="009B2E9A" w:rsidRDefault="009B2E9A" w:rsidP="009B2E9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 xml:space="preserve">«Бревнышко» </w:t>
      </w:r>
      <w:proofErr w:type="gramStart"/>
      <w:r w:rsidRPr="009B2E9A">
        <w:rPr>
          <w:rFonts w:ascii="Times New Roman" w:hAnsi="Times New Roman" w:cs="Times New Roman"/>
          <w:sz w:val="28"/>
          <w:szCs w:val="28"/>
        </w:rPr>
        <w:t>Катиться</w:t>
      </w:r>
      <w:proofErr w:type="gramEnd"/>
      <w:r w:rsidRPr="009B2E9A">
        <w:rPr>
          <w:rFonts w:ascii="Times New Roman" w:hAnsi="Times New Roman" w:cs="Times New Roman"/>
          <w:sz w:val="28"/>
          <w:szCs w:val="28"/>
        </w:rPr>
        <w:t xml:space="preserve"> по ковру как «бревнышко», руки и ноги вытянуты.</w:t>
      </w:r>
    </w:p>
    <w:p w:rsidR="009B2E9A" w:rsidRPr="009B2E9A" w:rsidRDefault="009B2E9A" w:rsidP="009B2E9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>«Сосулька»</w:t>
      </w:r>
      <w:r w:rsidRPr="009B2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E9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9B2E9A">
        <w:rPr>
          <w:rFonts w:ascii="Times New Roman" w:hAnsi="Times New Roman" w:cs="Times New Roman"/>
          <w:sz w:val="28"/>
          <w:szCs w:val="28"/>
        </w:rPr>
        <w:t>. лежа на спине, руки и ноги вытянуты. ПОД СЧЕТ! 1– напрягаем все тело</w:t>
      </w:r>
      <w:r w:rsidR="00317CD9">
        <w:rPr>
          <w:rFonts w:ascii="Times New Roman" w:hAnsi="Times New Roman" w:cs="Times New Roman"/>
          <w:sz w:val="28"/>
          <w:szCs w:val="28"/>
        </w:rPr>
        <w:t>;</w:t>
      </w:r>
      <w:r w:rsidRPr="009B2E9A">
        <w:rPr>
          <w:rFonts w:ascii="Times New Roman" w:hAnsi="Times New Roman" w:cs="Times New Roman"/>
          <w:sz w:val="28"/>
          <w:szCs w:val="28"/>
        </w:rPr>
        <w:t xml:space="preserve"> 2 – расслабляем все тело.</w:t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 xml:space="preserve">«Расслабление – </w:t>
      </w:r>
      <w:proofErr w:type="gramStart"/>
      <w:r w:rsidRPr="009B2E9A">
        <w:rPr>
          <w:rFonts w:ascii="Times New Roman" w:hAnsi="Times New Roman" w:cs="Times New Roman"/>
          <w:b/>
          <w:sz w:val="28"/>
          <w:szCs w:val="28"/>
        </w:rPr>
        <w:t>напряжение»</w:t>
      </w:r>
      <w:r w:rsidRPr="009B2E9A">
        <w:rPr>
          <w:rFonts w:ascii="Times New Roman" w:hAnsi="Times New Roman" w:cs="Times New Roman"/>
          <w:sz w:val="28"/>
          <w:szCs w:val="28"/>
        </w:rPr>
        <w:t xml:space="preserve">  Упражнение</w:t>
      </w:r>
      <w:proofErr w:type="gramEnd"/>
      <w:r w:rsidRPr="009B2E9A">
        <w:rPr>
          <w:rFonts w:ascii="Times New Roman" w:hAnsi="Times New Roman" w:cs="Times New Roman"/>
          <w:sz w:val="28"/>
          <w:szCs w:val="28"/>
        </w:rPr>
        <w:t xml:space="preserve"> выполняется ПОД СЧЕТ! 1,2. Не переходить к следующему виду</w:t>
      </w:r>
      <w:r w:rsidR="00317CD9">
        <w:rPr>
          <w:rFonts w:ascii="Times New Roman" w:hAnsi="Times New Roman" w:cs="Times New Roman"/>
          <w:sz w:val="28"/>
          <w:szCs w:val="28"/>
        </w:rPr>
        <w:t xml:space="preserve"> упражнений,</w:t>
      </w:r>
      <w:r w:rsidRPr="009B2E9A">
        <w:rPr>
          <w:rFonts w:ascii="Times New Roman" w:hAnsi="Times New Roman" w:cs="Times New Roman"/>
          <w:sz w:val="28"/>
          <w:szCs w:val="28"/>
        </w:rPr>
        <w:t xml:space="preserve"> пока не освоен предыдущий!</w:t>
      </w:r>
      <w:r w:rsidR="00317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CD9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317C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17CD9">
        <w:rPr>
          <w:rFonts w:ascii="Times New Roman" w:hAnsi="Times New Roman" w:cs="Times New Roman"/>
          <w:sz w:val="28"/>
          <w:szCs w:val="28"/>
        </w:rPr>
        <w:t>дежа</w:t>
      </w:r>
      <w:proofErr w:type="spellEnd"/>
      <w:r w:rsidR="00317CD9">
        <w:rPr>
          <w:rFonts w:ascii="Times New Roman" w:hAnsi="Times New Roman" w:cs="Times New Roman"/>
          <w:sz w:val="28"/>
          <w:szCs w:val="28"/>
        </w:rPr>
        <w:t xml:space="preserve"> на спине; руки и ноги вытянуты, лежат на полу.</w:t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sz w:val="28"/>
          <w:szCs w:val="28"/>
        </w:rPr>
        <w:t>- «Пополам» (руки напрягаются-расслабляются, а ноги расслаблены; потом, руки – расслаблены, напрягаются – расслабляются ноги;)</w:t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sz w:val="28"/>
          <w:szCs w:val="28"/>
        </w:rPr>
        <w:t>- правая рука, правая нога расслаблены; левая рука, левая нога напряжены, затем наоборот.</w:t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>Дыхательное упражнение «Шарик»</w:t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2E9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9B2E9A">
        <w:rPr>
          <w:rFonts w:ascii="Times New Roman" w:hAnsi="Times New Roman" w:cs="Times New Roman"/>
          <w:sz w:val="28"/>
          <w:szCs w:val="28"/>
        </w:rPr>
        <w:t>. лежа на спине. Вдох через нос, живот «надуть». Выдох через рот широко открытый, живот «сдуть». На выдохе можно произносить звуки С или Ш.</w:t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>Дыхательное упражнение «4-4-4-4»</w:t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2E9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9B2E9A">
        <w:rPr>
          <w:rFonts w:ascii="Times New Roman" w:hAnsi="Times New Roman" w:cs="Times New Roman"/>
          <w:sz w:val="28"/>
          <w:szCs w:val="28"/>
        </w:rPr>
        <w:t>.  лежа н</w:t>
      </w:r>
      <w:r w:rsidR="00317CD9">
        <w:rPr>
          <w:rFonts w:ascii="Times New Roman" w:hAnsi="Times New Roman" w:cs="Times New Roman"/>
          <w:sz w:val="28"/>
          <w:szCs w:val="28"/>
        </w:rPr>
        <w:t xml:space="preserve">а спине. «Шарик». Вдох – </w:t>
      </w:r>
      <w:r w:rsidRPr="009B2E9A">
        <w:rPr>
          <w:rFonts w:ascii="Times New Roman" w:hAnsi="Times New Roman" w:cs="Times New Roman"/>
          <w:sz w:val="28"/>
          <w:szCs w:val="28"/>
        </w:rPr>
        <w:t>пауза</w:t>
      </w:r>
      <w:r w:rsidR="00317CD9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gramStart"/>
      <w:r w:rsidR="00317CD9">
        <w:rPr>
          <w:rFonts w:ascii="Times New Roman" w:hAnsi="Times New Roman" w:cs="Times New Roman"/>
          <w:sz w:val="28"/>
          <w:szCs w:val="28"/>
        </w:rPr>
        <w:t>дышим)–</w:t>
      </w:r>
      <w:proofErr w:type="gramEnd"/>
      <w:r w:rsidR="00317CD9">
        <w:rPr>
          <w:rFonts w:ascii="Times New Roman" w:hAnsi="Times New Roman" w:cs="Times New Roman"/>
          <w:sz w:val="28"/>
          <w:szCs w:val="28"/>
        </w:rPr>
        <w:t xml:space="preserve"> </w:t>
      </w:r>
      <w:r w:rsidRPr="009B2E9A">
        <w:rPr>
          <w:rFonts w:ascii="Times New Roman" w:hAnsi="Times New Roman" w:cs="Times New Roman"/>
          <w:sz w:val="28"/>
          <w:szCs w:val="28"/>
        </w:rPr>
        <w:t>выдох</w:t>
      </w:r>
      <w:r w:rsidR="00317CD9">
        <w:rPr>
          <w:rFonts w:ascii="Times New Roman" w:hAnsi="Times New Roman" w:cs="Times New Roman"/>
          <w:sz w:val="28"/>
          <w:szCs w:val="28"/>
        </w:rPr>
        <w:t xml:space="preserve"> – </w:t>
      </w:r>
      <w:r w:rsidRPr="009B2E9A">
        <w:rPr>
          <w:rFonts w:ascii="Times New Roman" w:hAnsi="Times New Roman" w:cs="Times New Roman"/>
          <w:sz w:val="28"/>
          <w:szCs w:val="28"/>
        </w:rPr>
        <w:t xml:space="preserve"> пауза. Дыхание под счет</w:t>
      </w:r>
      <w:r w:rsidR="00317CD9">
        <w:rPr>
          <w:rFonts w:ascii="Times New Roman" w:hAnsi="Times New Roman" w:cs="Times New Roman"/>
          <w:sz w:val="28"/>
          <w:szCs w:val="28"/>
        </w:rPr>
        <w:t xml:space="preserve"> на 4</w:t>
      </w:r>
      <w:r w:rsidRPr="009B2E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>Упражнение «Ползание»</w:t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sz w:val="28"/>
          <w:szCs w:val="28"/>
        </w:rPr>
        <w:lastRenderedPageBreak/>
        <w:t>- на животе «без ног»;</w:t>
      </w:r>
    </w:p>
    <w:p w:rsidR="009B2E9A" w:rsidRPr="009B2E9A" w:rsidRDefault="009B2E9A" w:rsidP="009B2E9A">
      <w:pPr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sz w:val="28"/>
          <w:szCs w:val="28"/>
        </w:rPr>
        <w:t>- на животе «без рук»;</w:t>
      </w:r>
    </w:p>
    <w:p w:rsidR="009B2E9A" w:rsidRPr="009B2E9A" w:rsidRDefault="009B2E9A" w:rsidP="009B2E9A">
      <w:pPr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sz w:val="28"/>
          <w:szCs w:val="28"/>
        </w:rPr>
        <w:t>- на спине «без рук»;</w:t>
      </w:r>
      <w:r w:rsidR="00317CD9">
        <w:rPr>
          <w:rFonts w:ascii="Times New Roman" w:hAnsi="Times New Roman" w:cs="Times New Roman"/>
          <w:sz w:val="28"/>
          <w:szCs w:val="28"/>
        </w:rPr>
        <w:t xml:space="preserve"> руки в «замок» на животе, голова приподнята, плечи двигаются;</w:t>
      </w:r>
    </w:p>
    <w:p w:rsidR="009B2E9A" w:rsidRPr="009B2E9A" w:rsidRDefault="009B2E9A" w:rsidP="009B2E9A">
      <w:pPr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sz w:val="28"/>
          <w:szCs w:val="28"/>
        </w:rPr>
        <w:t>- по-пластунски;</w:t>
      </w:r>
    </w:p>
    <w:p w:rsidR="009B2E9A" w:rsidRPr="009B2E9A" w:rsidRDefault="009B2E9A" w:rsidP="009B2E9A">
      <w:pPr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sz w:val="28"/>
          <w:szCs w:val="28"/>
        </w:rPr>
        <w:t>- на четвереньках</w:t>
      </w:r>
      <w:r w:rsidR="00317CD9">
        <w:rPr>
          <w:rFonts w:ascii="Times New Roman" w:hAnsi="Times New Roman" w:cs="Times New Roman"/>
          <w:sz w:val="28"/>
          <w:szCs w:val="28"/>
        </w:rPr>
        <w:t xml:space="preserve"> вперед и назад «спиной»</w:t>
      </w:r>
      <w:r w:rsidRPr="009B2E9A">
        <w:rPr>
          <w:rFonts w:ascii="Times New Roman" w:hAnsi="Times New Roman" w:cs="Times New Roman"/>
          <w:sz w:val="28"/>
          <w:szCs w:val="28"/>
        </w:rPr>
        <w:t>;</w:t>
      </w:r>
    </w:p>
    <w:p w:rsidR="009B2E9A" w:rsidRPr="009B2E9A" w:rsidRDefault="009B2E9A" w:rsidP="009B2E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E9A" w:rsidRPr="009B2E9A" w:rsidRDefault="009B2E9A" w:rsidP="009B2E9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397DBF" wp14:editId="2699D2F1">
            <wp:extent cx="2614833" cy="571500"/>
            <wp:effectExtent l="0" t="0" r="0" b="0"/>
            <wp:docPr id="3" name="Рисунок 8" descr="https://works.doklad.ru/images/2VYyk6A59u0/m322a91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orks.doklad.ru/images/2VYyk6A59u0/m322a918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154" cy="57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E9A" w:rsidRPr="00317CD9" w:rsidRDefault="009B2E9A" w:rsidP="009B2E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>Упражнение «Ухо – нос» с хлопком</w:t>
      </w:r>
      <w:r w:rsidR="00317CD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7CD9" w:rsidRPr="00317CD9">
        <w:rPr>
          <w:rFonts w:ascii="Times New Roman" w:hAnsi="Times New Roman" w:cs="Times New Roman"/>
          <w:sz w:val="28"/>
          <w:szCs w:val="28"/>
        </w:rPr>
        <w:t>Меняем положение рук через хлопок.</w:t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E371F" wp14:editId="4BD59CB8">
            <wp:extent cx="1531210" cy="1024890"/>
            <wp:effectExtent l="0" t="0" r="0" b="0"/>
            <wp:docPr id="4" name="Рисунок 4" descr="http://internet2u.ru/wp-content/uploads/4golovnoy-mo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rnet2u.ru/wp-content/uploads/4golovnoy-moz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21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>Упражнение «Ладонь-кулак»</w:t>
      </w:r>
      <w:r w:rsidR="00317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CD9" w:rsidRPr="00317CD9">
        <w:rPr>
          <w:rFonts w:ascii="Times New Roman" w:hAnsi="Times New Roman" w:cs="Times New Roman"/>
          <w:sz w:val="28"/>
          <w:szCs w:val="28"/>
        </w:rPr>
        <w:t xml:space="preserve">Одновременно. По – </w:t>
      </w:r>
      <w:proofErr w:type="spellStart"/>
      <w:r w:rsidR="00317CD9" w:rsidRPr="00317CD9">
        <w:rPr>
          <w:rFonts w:ascii="Times New Roman" w:hAnsi="Times New Roman" w:cs="Times New Roman"/>
          <w:sz w:val="28"/>
          <w:szCs w:val="28"/>
        </w:rPr>
        <w:t>очередно</w:t>
      </w:r>
      <w:proofErr w:type="spellEnd"/>
      <w:r w:rsidR="00317CD9" w:rsidRPr="00317CD9">
        <w:rPr>
          <w:rFonts w:ascii="Times New Roman" w:hAnsi="Times New Roman" w:cs="Times New Roman"/>
          <w:sz w:val="28"/>
          <w:szCs w:val="28"/>
        </w:rPr>
        <w:t>.</w:t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EA0D71" wp14:editId="1A1296A6">
            <wp:extent cx="998554" cy="1028700"/>
            <wp:effectExtent l="0" t="0" r="0" b="0"/>
            <wp:docPr id="8" name="Рисунок 8" descr="https://ds04.infourok.ru/uploads/ex/066d/00158a3c-af3952ab/hello_html_5b584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04.infourok.ru/uploads/ex/066d/00158a3c-af3952ab/hello_html_5b584a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793" cy="103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>Упражнение «Кулак –ребро – ладонь»</w:t>
      </w:r>
      <w:r w:rsidRPr="009B2E9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2A15AD" wp14:editId="278E709B">
            <wp:extent cx="1829354" cy="866775"/>
            <wp:effectExtent l="0" t="0" r="0" b="0"/>
            <wp:docPr id="7" name="Рисунок 7" descr="https://ds02.infourok.ru/uploads/ex/0e8f/00030846-d04870bb/hello_html_3908e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2.infourok.ru/uploads/ex/0e8f/00030846-d04870bb/hello_html_3908e8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626" cy="87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E9A" w:rsidRPr="00317CD9" w:rsidRDefault="009B2E9A" w:rsidP="009B2E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9A">
        <w:rPr>
          <w:rFonts w:ascii="Times New Roman" w:hAnsi="Times New Roman" w:cs="Times New Roman"/>
          <w:b/>
          <w:sz w:val="28"/>
          <w:szCs w:val="28"/>
        </w:rPr>
        <w:t xml:space="preserve">Упражнение «Носочки –пяточки» </w:t>
      </w:r>
      <w:r w:rsidRPr="00317CD9">
        <w:rPr>
          <w:rFonts w:ascii="Times New Roman" w:hAnsi="Times New Roman" w:cs="Times New Roman"/>
          <w:sz w:val="28"/>
          <w:szCs w:val="28"/>
        </w:rPr>
        <w:t>Одновременно!</w:t>
      </w:r>
    </w:p>
    <w:p w:rsidR="009B2E9A" w:rsidRPr="009B2E9A" w:rsidRDefault="009B2E9A" w:rsidP="009B2E9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82AD39" wp14:editId="163C1F0E">
            <wp:extent cx="920750" cy="828675"/>
            <wp:effectExtent l="0" t="0" r="0" b="0"/>
            <wp:docPr id="9" name="Рисунок 9" descr="https://onedr.ru/wp-content/uploads/2018/05/138173092_2835299_Lechebnaya_gimnastika_posle_travmi_polychennoi_pri_padenii_vo_vremya_gololyod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nedr.ru/wp-content/uploads/2018/05/138173092_2835299_Lechebnaya_gimnastika_posle_travmi_polychennoi_pri_padenii_vo_vremya_gololyoda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143" cy="83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E9A" w:rsidRDefault="004C0D97" w:rsidP="00E14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подробно вы можете ознакомится с данной информацией в следующих публикациях.</w:t>
      </w:r>
    </w:p>
    <w:p w:rsidR="00076FB0" w:rsidRDefault="009B2E9A" w:rsidP="00E14F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</w:t>
      </w:r>
      <w:r w:rsidR="00AA61F0" w:rsidRPr="00AA6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1F0" w:rsidRPr="006B0E34" w:rsidRDefault="00AA61F0" w:rsidP="00E14F7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E34">
        <w:rPr>
          <w:rFonts w:ascii="Times New Roman" w:hAnsi="Times New Roman" w:cs="Times New Roman"/>
          <w:sz w:val="28"/>
          <w:szCs w:val="28"/>
        </w:rPr>
        <w:t>Вартапетова</w:t>
      </w:r>
      <w:proofErr w:type="spellEnd"/>
      <w:r w:rsidRPr="006B0E34">
        <w:rPr>
          <w:rFonts w:ascii="Times New Roman" w:hAnsi="Times New Roman" w:cs="Times New Roman"/>
          <w:sz w:val="28"/>
          <w:szCs w:val="28"/>
        </w:rPr>
        <w:t xml:space="preserve">, Г. М. Новые подходы к коррекционной работе с детьми с нарушениями речи и опорно-двигательного аппарата в процессе подготовки к школе / Метод. Рекомендации для психологов, логопедов, воспитателей / Г. М. </w:t>
      </w:r>
      <w:proofErr w:type="spellStart"/>
      <w:r w:rsidRPr="006B0E34">
        <w:rPr>
          <w:rFonts w:ascii="Times New Roman" w:hAnsi="Times New Roman" w:cs="Times New Roman"/>
          <w:sz w:val="28"/>
          <w:szCs w:val="28"/>
        </w:rPr>
        <w:t>Вартапетова</w:t>
      </w:r>
      <w:proofErr w:type="spellEnd"/>
      <w:r w:rsidRPr="006B0E34">
        <w:rPr>
          <w:rFonts w:ascii="Times New Roman" w:hAnsi="Times New Roman" w:cs="Times New Roman"/>
          <w:sz w:val="28"/>
          <w:szCs w:val="28"/>
        </w:rPr>
        <w:t>, И. Н. Гребенникова, А. В. Прохорова, Л. И</w:t>
      </w:r>
      <w:r w:rsidR="006B0E34" w:rsidRPr="006B0E34">
        <w:rPr>
          <w:rFonts w:ascii="Times New Roman" w:hAnsi="Times New Roman" w:cs="Times New Roman"/>
          <w:sz w:val="28"/>
          <w:szCs w:val="28"/>
        </w:rPr>
        <w:t xml:space="preserve">. Кирякина. - </w:t>
      </w:r>
      <w:proofErr w:type="gramStart"/>
      <w:r w:rsidR="006B0E34" w:rsidRPr="006B0E34">
        <w:rPr>
          <w:rFonts w:ascii="Times New Roman" w:hAnsi="Times New Roman" w:cs="Times New Roman"/>
          <w:sz w:val="28"/>
          <w:szCs w:val="28"/>
        </w:rPr>
        <w:t>Новосибирск :</w:t>
      </w:r>
      <w:proofErr w:type="gramEnd"/>
      <w:r w:rsidR="006B0E34" w:rsidRPr="006B0E34">
        <w:rPr>
          <w:rFonts w:ascii="Times New Roman" w:hAnsi="Times New Roman" w:cs="Times New Roman"/>
          <w:sz w:val="28"/>
          <w:szCs w:val="28"/>
        </w:rPr>
        <w:t xml:space="preserve"> Изд-</w:t>
      </w:r>
      <w:r w:rsidRPr="006B0E34">
        <w:rPr>
          <w:rFonts w:ascii="Times New Roman" w:hAnsi="Times New Roman" w:cs="Times New Roman"/>
          <w:sz w:val="28"/>
          <w:szCs w:val="28"/>
        </w:rPr>
        <w:t xml:space="preserve">во НИПК и ПРО, 2005. </w:t>
      </w:r>
    </w:p>
    <w:p w:rsidR="00076FB0" w:rsidRPr="00076FB0" w:rsidRDefault="0075088B" w:rsidP="00C6739D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</w:pPr>
      <w:proofErr w:type="spellStart"/>
      <w:r w:rsidRPr="00076FB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Голубцова</w:t>
      </w:r>
      <w:proofErr w:type="spellEnd"/>
      <w:r w:rsidRPr="00076FB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Г., </w:t>
      </w:r>
      <w:proofErr w:type="spellStart"/>
      <w:r w:rsidRPr="00076FB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Грибкова</w:t>
      </w:r>
      <w:proofErr w:type="spellEnd"/>
      <w:r w:rsidRPr="00076FB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Л., Конева Е., Рудометова Н. Психомоторная коррекция как средство реабилитации детей с задержкой психического развития // Дошкольное воспитание. – 2006.-№ 10</w:t>
      </w:r>
      <w:r w:rsidR="00076FB0" w:rsidRPr="00076FB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. </w:t>
      </w:r>
    </w:p>
    <w:p w:rsidR="00076FB0" w:rsidRPr="00A3509A" w:rsidRDefault="00AA61F0" w:rsidP="00C6739D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</w:pPr>
      <w:r w:rsidRPr="00076FB0">
        <w:rPr>
          <w:rFonts w:ascii="Times New Roman" w:hAnsi="Times New Roman" w:cs="Times New Roman"/>
          <w:sz w:val="28"/>
          <w:szCs w:val="28"/>
        </w:rPr>
        <w:t xml:space="preserve">Конева, Е. А. Психомоторная коррекция в системе комплексной реабилитации детей со специальными образовательными </w:t>
      </w:r>
      <w:r w:rsidRPr="00A3509A">
        <w:rPr>
          <w:rFonts w:ascii="Times New Roman" w:hAnsi="Times New Roman" w:cs="Times New Roman"/>
          <w:sz w:val="28"/>
          <w:szCs w:val="28"/>
        </w:rPr>
        <w:t xml:space="preserve">потребностями / Е. А. Конева, Н. А. </w:t>
      </w:r>
      <w:proofErr w:type="spellStart"/>
      <w:r w:rsidRPr="00A3509A">
        <w:rPr>
          <w:rFonts w:ascii="Times New Roman" w:hAnsi="Times New Roman" w:cs="Times New Roman"/>
          <w:sz w:val="28"/>
          <w:szCs w:val="28"/>
        </w:rPr>
        <w:t>Рудам</w:t>
      </w:r>
      <w:r w:rsidR="00076FB0" w:rsidRPr="00A3509A">
        <w:rPr>
          <w:rFonts w:ascii="Times New Roman" w:hAnsi="Times New Roman" w:cs="Times New Roman"/>
          <w:sz w:val="28"/>
          <w:szCs w:val="28"/>
        </w:rPr>
        <w:t>етова</w:t>
      </w:r>
      <w:proofErr w:type="spellEnd"/>
      <w:r w:rsidR="00076FB0" w:rsidRPr="00A3509A">
        <w:rPr>
          <w:rFonts w:ascii="Times New Roman" w:hAnsi="Times New Roman" w:cs="Times New Roman"/>
          <w:sz w:val="28"/>
          <w:szCs w:val="28"/>
        </w:rPr>
        <w:t>. - Новосибирск, 2008.</w:t>
      </w:r>
    </w:p>
    <w:p w:rsidR="00A3509A" w:rsidRPr="00A3509A" w:rsidRDefault="00E14F74" w:rsidP="00A81F5A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</w:pPr>
      <w:r w:rsidRPr="00A350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Конева Е. А. Психомоторная коррекция как средство реабилитации детей с тяжелыми нарушениями речи // Логопедические технологии в условиях инклюзивного обучения детей с нарушением речи : материалы международной научно-практической конференции научных работников, преподавателей вузов, руководителей и логопедов образовательных учреждений, реабилитационных центров; молодых ученых; аспирантов и магистрантов, 21 марта 2013 г., г. Екатеринбург / Урал. гос. </w:t>
      </w:r>
      <w:proofErr w:type="spellStart"/>
      <w:r w:rsidRPr="00A3509A">
        <w:rPr>
          <w:rFonts w:ascii="Times New Roman" w:hAnsi="Times New Roman" w:cs="Times New Roman"/>
          <w:sz w:val="28"/>
          <w:szCs w:val="28"/>
          <w:shd w:val="clear" w:color="auto" w:fill="FFFFFF"/>
        </w:rPr>
        <w:t>пед</w:t>
      </w:r>
      <w:proofErr w:type="spellEnd"/>
      <w:r w:rsidRPr="00A350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ун-т ; науч. ред. И. А. Филатова, А. П. </w:t>
      </w:r>
      <w:proofErr w:type="spellStart"/>
      <w:r w:rsidRPr="00A3509A">
        <w:rPr>
          <w:rFonts w:ascii="Times New Roman" w:hAnsi="Times New Roman" w:cs="Times New Roman"/>
          <w:sz w:val="28"/>
          <w:szCs w:val="28"/>
          <w:shd w:val="clear" w:color="auto" w:fill="FFFFFF"/>
        </w:rPr>
        <w:t>Маршалкин</w:t>
      </w:r>
      <w:proofErr w:type="spellEnd"/>
      <w:r w:rsidRPr="00A3509A">
        <w:rPr>
          <w:rFonts w:ascii="Times New Roman" w:hAnsi="Times New Roman" w:cs="Times New Roman"/>
          <w:sz w:val="28"/>
          <w:szCs w:val="28"/>
          <w:shd w:val="clear" w:color="auto" w:fill="FFFFFF"/>
        </w:rPr>
        <w:t>. — Екатеринбург, 2013. — Ч. 1. — С. 158-164.</w:t>
      </w:r>
      <w:r w:rsidRPr="00A35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91E" w:rsidRPr="00A3509A" w:rsidRDefault="00D3491E" w:rsidP="00A81F5A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393939"/>
          <w:spacing w:val="-5"/>
          <w:sz w:val="28"/>
          <w:szCs w:val="28"/>
          <w:shd w:val="clear" w:color="auto" w:fill="FFFFFF"/>
        </w:rPr>
      </w:pPr>
      <w:r w:rsidRPr="00A3509A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Формы </w:t>
      </w:r>
      <w:proofErr w:type="spellStart"/>
      <w:r w:rsidRPr="00A3509A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взаймодействия</w:t>
      </w:r>
      <w:proofErr w:type="spellEnd"/>
      <w:r w:rsidRPr="00A3509A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учителя-логопеда с семьями воспитанников, имеющих речевые нарушения формы взаимодействия учителя-логопеда с семьями </w:t>
      </w:r>
      <w:r w:rsidRPr="00A3509A">
        <w:rPr>
          <w:rFonts w:ascii="Times New Roman" w:hAnsi="Times New Roman" w:cs="Times New Roman"/>
          <w:sz w:val="28"/>
          <w:szCs w:val="28"/>
        </w:rPr>
        <w:t xml:space="preserve">// Изучение и образование детей с различными формами </w:t>
      </w:r>
      <w:proofErr w:type="spellStart"/>
      <w:r w:rsidRPr="00A3509A">
        <w:rPr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Pr="00A3509A">
        <w:rPr>
          <w:rFonts w:ascii="Times New Roman" w:hAnsi="Times New Roman" w:cs="Times New Roman"/>
          <w:sz w:val="28"/>
          <w:szCs w:val="28"/>
        </w:rPr>
        <w:t xml:space="preserve"> в условиях реализации ФГОС [Электронный ресурс]: материалы </w:t>
      </w:r>
      <w:proofErr w:type="spellStart"/>
      <w:r w:rsidRPr="00A3509A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A3509A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A3509A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A350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509A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A3509A">
        <w:rPr>
          <w:rFonts w:ascii="Times New Roman" w:hAnsi="Times New Roman" w:cs="Times New Roman"/>
          <w:sz w:val="28"/>
          <w:szCs w:val="28"/>
        </w:rPr>
        <w:t xml:space="preserve">. студентов, магистрантов, аспирантов и слушателей (26—27 апреля 2017 г., г. Екатеринбург, Россия) / Урал. гос. </w:t>
      </w:r>
      <w:proofErr w:type="spellStart"/>
      <w:r w:rsidRPr="00A3509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A3509A">
        <w:rPr>
          <w:rFonts w:ascii="Times New Roman" w:hAnsi="Times New Roman" w:cs="Times New Roman"/>
          <w:sz w:val="28"/>
          <w:szCs w:val="28"/>
        </w:rPr>
        <w:t>. ун-т., Ин-т спец. образования. — Электрон</w:t>
      </w:r>
      <w:proofErr w:type="gramStart"/>
      <w:r w:rsidRPr="00A350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509A">
        <w:rPr>
          <w:rFonts w:ascii="Times New Roman" w:hAnsi="Times New Roman" w:cs="Times New Roman"/>
          <w:sz w:val="28"/>
          <w:szCs w:val="28"/>
        </w:rPr>
        <w:t xml:space="preserve"> дан. — </w:t>
      </w:r>
      <w:proofErr w:type="gramStart"/>
      <w:r w:rsidRPr="00A3509A">
        <w:rPr>
          <w:rFonts w:ascii="Times New Roman" w:hAnsi="Times New Roman" w:cs="Times New Roman"/>
          <w:sz w:val="28"/>
          <w:szCs w:val="28"/>
        </w:rPr>
        <w:t>Екатеринбург :</w:t>
      </w:r>
      <w:proofErr w:type="gramEnd"/>
      <w:r w:rsidRPr="00A3509A">
        <w:rPr>
          <w:rFonts w:ascii="Times New Roman" w:hAnsi="Times New Roman" w:cs="Times New Roman"/>
          <w:sz w:val="28"/>
          <w:szCs w:val="28"/>
        </w:rPr>
        <w:t xml:space="preserve"> [б. и.], 2017.</w:t>
      </w:r>
      <w:r>
        <w:t xml:space="preserve"> </w:t>
      </w:r>
    </w:p>
    <w:p w:rsidR="00076FB0" w:rsidRPr="00C6739D" w:rsidRDefault="00AA61F0" w:rsidP="00C6739D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393939"/>
          <w:spacing w:val="-5"/>
          <w:sz w:val="28"/>
          <w:szCs w:val="28"/>
          <w:shd w:val="clear" w:color="auto" w:fill="FFFFFF"/>
        </w:rPr>
      </w:pPr>
      <w:r w:rsidRPr="00C6739D">
        <w:rPr>
          <w:rFonts w:ascii="Times New Roman" w:hAnsi="Times New Roman" w:cs="Times New Roman"/>
          <w:sz w:val="28"/>
          <w:szCs w:val="28"/>
        </w:rPr>
        <w:lastRenderedPageBreak/>
        <w:t xml:space="preserve">Семенович, А. В. Нейропсихологическая диагностика и коррекция в детском возрасте: Учеб. пособие для </w:t>
      </w:r>
      <w:proofErr w:type="spellStart"/>
      <w:r w:rsidRPr="00C6739D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6739D">
        <w:rPr>
          <w:rFonts w:ascii="Times New Roman" w:hAnsi="Times New Roman" w:cs="Times New Roman"/>
          <w:sz w:val="28"/>
          <w:szCs w:val="28"/>
        </w:rPr>
        <w:t xml:space="preserve">. учеб. заведений / А. В. Семенович. - М Издательский центр «Академия», 2002. </w:t>
      </w:r>
    </w:p>
    <w:p w:rsidR="00AA61F0" w:rsidRPr="00076FB0" w:rsidRDefault="00AA61F0" w:rsidP="00C6739D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393939"/>
          <w:spacing w:val="-5"/>
          <w:sz w:val="28"/>
          <w:szCs w:val="28"/>
          <w:shd w:val="clear" w:color="auto" w:fill="FFFFFF"/>
        </w:rPr>
      </w:pPr>
      <w:r w:rsidRPr="00076FB0">
        <w:rPr>
          <w:rFonts w:ascii="Times New Roman" w:hAnsi="Times New Roman" w:cs="Times New Roman"/>
          <w:sz w:val="28"/>
          <w:szCs w:val="28"/>
        </w:rPr>
        <w:t>Семенович, А. В. Нейропсихологическая коррекция в детском возраст Метод замещающего онтогенеза: Учебное пособие / А. В. Семенович. - М. Генезис, 2008.</w:t>
      </w:r>
    </w:p>
    <w:p w:rsidR="00076FB0" w:rsidRPr="00076FB0" w:rsidRDefault="00076FB0" w:rsidP="00C6739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6739D" w:rsidRPr="00076FB0" w:rsidRDefault="00C6739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6739D" w:rsidRPr="00076FB0" w:rsidSect="003132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95093"/>
    <w:multiLevelType w:val="hybridMultilevel"/>
    <w:tmpl w:val="7C5C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C5B12"/>
    <w:multiLevelType w:val="hybridMultilevel"/>
    <w:tmpl w:val="60D08AB4"/>
    <w:lvl w:ilvl="0" w:tplc="5A90DF0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9506A"/>
    <w:multiLevelType w:val="hybridMultilevel"/>
    <w:tmpl w:val="5F022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F0"/>
    <w:rsid w:val="00002E2A"/>
    <w:rsid w:val="00065E5A"/>
    <w:rsid w:val="00076FB0"/>
    <w:rsid w:val="000F6503"/>
    <w:rsid w:val="002434A5"/>
    <w:rsid w:val="00313262"/>
    <w:rsid w:val="00317CD9"/>
    <w:rsid w:val="004407FD"/>
    <w:rsid w:val="004C0D97"/>
    <w:rsid w:val="00536FE3"/>
    <w:rsid w:val="006459D8"/>
    <w:rsid w:val="006B0E34"/>
    <w:rsid w:val="006D7FB3"/>
    <w:rsid w:val="0075088B"/>
    <w:rsid w:val="00761A88"/>
    <w:rsid w:val="007E1339"/>
    <w:rsid w:val="007E16D5"/>
    <w:rsid w:val="008501B6"/>
    <w:rsid w:val="009B2E9A"/>
    <w:rsid w:val="00A3509A"/>
    <w:rsid w:val="00AA61F0"/>
    <w:rsid w:val="00BE592B"/>
    <w:rsid w:val="00C6739D"/>
    <w:rsid w:val="00CB4D7D"/>
    <w:rsid w:val="00D3491E"/>
    <w:rsid w:val="00D95FB8"/>
    <w:rsid w:val="00E14F74"/>
    <w:rsid w:val="00E16523"/>
    <w:rsid w:val="00F573A3"/>
    <w:rsid w:val="00F6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3EA30-80C2-4E24-A6BE-015A3D98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88B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75088B"/>
    <w:rPr>
      <w:i/>
      <w:iCs/>
    </w:rPr>
  </w:style>
  <w:style w:type="paragraph" w:styleId="a5">
    <w:name w:val="List Paragraph"/>
    <w:basedOn w:val="a"/>
    <w:uiPriority w:val="34"/>
    <w:qFormat/>
    <w:rsid w:val="00076FB0"/>
    <w:pPr>
      <w:ind w:left="720"/>
      <w:contextualSpacing/>
    </w:pPr>
  </w:style>
  <w:style w:type="table" w:styleId="a6">
    <w:name w:val="Table Grid"/>
    <w:basedOn w:val="a1"/>
    <w:uiPriority w:val="39"/>
    <w:rsid w:val="00E1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ekakoneva@yandex.ru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370.tvoysadik.ru/&#1057;&#1090;&#1088;&#1072;&#1085;&#1080;&#1095;&#1082;&#1072;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ekakoneva@yandex.ru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dirty="0" smtClean="0"/>
              <a:t>Рисунок </a:t>
            </a:r>
            <a:r>
              <a:rPr lang="ru-RU" sz="1100" dirty="0"/>
              <a:t>1   "Динамика  нейропсихологических показателей у детей с ОНР дошкольного возраста  в ходе психомоторной коррекции" (в % успешности)</a:t>
            </a:r>
          </a:p>
        </c:rich>
      </c:tx>
      <c:layout>
        <c:manualLayout>
          <c:xMode val="edge"/>
          <c:yMode val="edge"/>
          <c:x val="0.10430253446714648"/>
          <c:y val="2.06421681409928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1277705345501955E-2"/>
          <c:y val="0.24770642201834864"/>
          <c:w val="0.9256844850065189"/>
          <c:h val="0.52752293577981646"/>
        </c:manualLayout>
      </c:layout>
      <c:lineChart>
        <c:grouping val="standard"/>
        <c:varyColors val="0"/>
        <c:ser>
          <c:idx val="5"/>
          <c:order val="0"/>
          <c:tx>
            <c:v>констатирующий этап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19,3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сводный!$A$4:$A$16</c:f>
              <c:strCache>
                <c:ptCount val="11"/>
                <c:pt idx="0">
                  <c:v>ППК</c:v>
                </c:pt>
                <c:pt idx="1">
                  <c:v>ПП</c:v>
                </c:pt>
                <c:pt idx="2">
                  <c:v>ДП</c:v>
                </c:pt>
                <c:pt idx="3">
                  <c:v>ПГ</c:v>
                </c:pt>
                <c:pt idx="4">
                  <c:v>ОП</c:v>
                </c:pt>
                <c:pt idx="5">
                  <c:v>ЗГ</c:v>
                </c:pt>
                <c:pt idx="6">
                  <c:v>ЗП</c:v>
                </c:pt>
                <c:pt idx="7">
                  <c:v>АГ</c:v>
                </c:pt>
                <c:pt idx="8">
                  <c:v>СРП</c:v>
                </c:pt>
                <c:pt idx="9">
                  <c:v>В</c:v>
                </c:pt>
                <c:pt idx="10">
                  <c:v>М</c:v>
                </c:pt>
              </c:strCache>
            </c:strRef>
          </c:cat>
          <c:val>
            <c:numRef>
              <c:f>сводный!$E$4:$E$16</c:f>
              <c:numCache>
                <c:formatCode>General</c:formatCode>
                <c:ptCount val="13"/>
                <c:pt idx="0">
                  <c:v>42</c:v>
                </c:pt>
                <c:pt idx="1">
                  <c:v>57</c:v>
                </c:pt>
                <c:pt idx="2">
                  <c:v>20</c:v>
                </c:pt>
                <c:pt idx="3">
                  <c:v>47</c:v>
                </c:pt>
                <c:pt idx="4">
                  <c:v>19.375</c:v>
                </c:pt>
                <c:pt idx="5">
                  <c:v>48</c:v>
                </c:pt>
                <c:pt idx="6">
                  <c:v>29</c:v>
                </c:pt>
                <c:pt idx="7">
                  <c:v>34</c:v>
                </c:pt>
                <c:pt idx="8">
                  <c:v>10</c:v>
                </c:pt>
                <c:pt idx="9">
                  <c:v>27</c:v>
                </c:pt>
                <c:pt idx="10">
                  <c:v>52</c:v>
                </c:pt>
              </c:numCache>
            </c:numRef>
          </c:val>
          <c:smooth val="0"/>
        </c:ser>
        <c:ser>
          <c:idx val="0"/>
          <c:order val="1"/>
          <c:tx>
            <c:v>контрольный этап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сводный!$A$4:$A$16</c:f>
              <c:strCache>
                <c:ptCount val="11"/>
                <c:pt idx="0">
                  <c:v>ППК</c:v>
                </c:pt>
                <c:pt idx="1">
                  <c:v>ПП</c:v>
                </c:pt>
                <c:pt idx="2">
                  <c:v>ДП</c:v>
                </c:pt>
                <c:pt idx="3">
                  <c:v>ПГ</c:v>
                </c:pt>
                <c:pt idx="4">
                  <c:v>ОП</c:v>
                </c:pt>
                <c:pt idx="5">
                  <c:v>ЗГ</c:v>
                </c:pt>
                <c:pt idx="6">
                  <c:v>ЗП</c:v>
                </c:pt>
                <c:pt idx="7">
                  <c:v>АГ</c:v>
                </c:pt>
                <c:pt idx="8">
                  <c:v>СРП</c:v>
                </c:pt>
                <c:pt idx="9">
                  <c:v>В</c:v>
                </c:pt>
                <c:pt idx="10">
                  <c:v>М</c:v>
                </c:pt>
              </c:strCache>
            </c:strRef>
          </c:cat>
          <c:val>
            <c:numRef>
              <c:f>сводный!$G$4:$G$16</c:f>
              <c:numCache>
                <c:formatCode>General</c:formatCode>
                <c:ptCount val="13"/>
                <c:pt idx="0">
                  <c:v>94</c:v>
                </c:pt>
                <c:pt idx="1">
                  <c:v>86</c:v>
                </c:pt>
                <c:pt idx="2">
                  <c:v>90</c:v>
                </c:pt>
                <c:pt idx="3">
                  <c:v>83</c:v>
                </c:pt>
                <c:pt idx="4">
                  <c:v>94</c:v>
                </c:pt>
                <c:pt idx="5">
                  <c:v>84</c:v>
                </c:pt>
                <c:pt idx="6">
                  <c:v>87</c:v>
                </c:pt>
                <c:pt idx="7">
                  <c:v>95</c:v>
                </c:pt>
                <c:pt idx="8">
                  <c:v>84</c:v>
                </c:pt>
                <c:pt idx="9">
                  <c:v>88</c:v>
                </c:pt>
                <c:pt idx="10">
                  <c:v>98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78109472"/>
        <c:axId val="478110256"/>
      </c:lineChart>
      <c:catAx>
        <c:axId val="478109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81102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7811025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8109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2020-02-05T19:04:00Z</dcterms:created>
  <dcterms:modified xsi:type="dcterms:W3CDTF">2020-02-05T19:04:00Z</dcterms:modified>
</cp:coreProperties>
</file>